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8C9458A" w14:textId="3E284CDF" w:rsidR="000A3A57" w:rsidRDefault="008A7663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>DESIGNER ROOM TEMPERATURE SENSOR</w:t>
      </w:r>
    </w:p>
    <w:p w14:paraId="6A714E0C" w14:textId="0282043C" w:rsidR="00391455" w:rsidRPr="000230EC" w:rsidRDefault="001D5704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8A7663">
        <w:rPr>
          <w:rFonts w:ascii="Calibri" w:eastAsia="Calibri" w:hAnsi="Calibri" w:cs="Calibri"/>
          <w:color w:val="7E7E7E"/>
          <w:lang w:val="en-US"/>
        </w:rPr>
        <w:t>E200AD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5273DC65" w14:textId="6A27E050" w:rsidR="000D43C8" w:rsidRDefault="000D43C8" w:rsidP="000D43C8">
      <w:pPr>
        <w:pStyle w:val="BodyText"/>
        <w:autoSpaceDE w:val="0"/>
        <w:autoSpaceDN w:val="0"/>
        <w:spacing w:before="159" w:line="254" w:lineRule="exact"/>
        <w:ind w:left="119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0D43C8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The TE200AD series is an attractive, low profile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0D43C8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enclosure that incorporates a precision temperature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0D43C8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sensor used to monitor room temperatures.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0D43C8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Additional options are available that include</w:t>
      </w:r>
      <w:r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 xml:space="preserve"> </w:t>
      </w:r>
      <w:r w:rsidRPr="000D43C8"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  <w:t>setpoint adjustment and manual override.</w:t>
      </w:r>
    </w:p>
    <w:p w14:paraId="0F5E9CF7" w14:textId="13FFABF0" w:rsidR="00AE3CA4" w:rsidRDefault="00391455" w:rsidP="000D43C8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77777777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 Thermistor sending element</w:t>
      </w:r>
    </w:p>
    <w:p w14:paraId="13E691E5" w14:textId="77777777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wall</w:t>
      </w:r>
    </w:p>
    <w:p w14:paraId="1E10E765" w14:textId="0989D51A" w:rsidR="00735020" w:rsidRDefault="008A7663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Insulating foam providing a thermal barrier from wall temperature</w:t>
      </w:r>
      <w:r w:rsidR="00735020">
        <w:rPr>
          <w:color w:val="7F7F7F" w:themeColor="text1" w:themeTint="80"/>
        </w:rPr>
        <w:t>s</w:t>
      </w:r>
    </w:p>
    <w:p w14:paraId="3C0C1C3C" w14:textId="77777777" w:rsidR="00735020" w:rsidRDefault="00735020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Two (</w:t>
      </w:r>
      <w:r w:rsidR="008A7663" w:rsidRPr="00735020">
        <w:rPr>
          <w:color w:val="7F7F7F" w:themeColor="text1" w:themeTint="80"/>
        </w:rPr>
        <w:t>2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or </w:t>
      </w:r>
      <w:r w:rsidRPr="00735020">
        <w:rPr>
          <w:color w:val="7F7F7F" w:themeColor="text1" w:themeTint="80"/>
        </w:rPr>
        <w:t>Three (</w:t>
      </w:r>
      <w:r w:rsidR="008A7663" w:rsidRPr="00735020">
        <w:rPr>
          <w:color w:val="7F7F7F" w:themeColor="text1" w:themeTint="80"/>
        </w:rPr>
        <w:t>3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pigtail</w:t>
      </w:r>
      <w:r>
        <w:rPr>
          <w:color w:val="7F7F7F" w:themeColor="text1" w:themeTint="80"/>
        </w:rPr>
        <w:t xml:space="preserve"> </w:t>
      </w:r>
      <w:r w:rsidR="008A7663" w:rsidRPr="00735020">
        <w:rPr>
          <w:color w:val="7F7F7F" w:themeColor="text1" w:themeTint="80"/>
        </w:rPr>
        <w:t xml:space="preserve">for connection to the Building </w:t>
      </w:r>
      <w:r w:rsidRPr="00735020">
        <w:rPr>
          <w:color w:val="7F7F7F" w:themeColor="text1" w:themeTint="80"/>
        </w:rPr>
        <w:t>Automation</w:t>
      </w:r>
      <w:r>
        <w:rPr>
          <w:color w:val="7F7F7F" w:themeColor="text1" w:themeTint="80"/>
        </w:rPr>
        <w:t xml:space="preserve"> System</w:t>
      </w:r>
    </w:p>
    <w:p w14:paraId="48612390" w14:textId="39C3716D" w:rsidR="001D5704" w:rsidRPr="0006380C" w:rsidRDefault="00735020" w:rsidP="000C6F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01048">
        <w:rPr>
          <w:color w:val="7F7F7F" w:themeColor="text1" w:themeTint="80"/>
        </w:rPr>
        <w:t>M</w:t>
      </w:r>
      <w:r w:rsidR="008A7663" w:rsidRPr="00701048">
        <w:rPr>
          <w:color w:val="7F7F7F" w:themeColor="text1" w:themeTint="80"/>
        </w:rPr>
        <w:t>odels with options such as setpoint</w:t>
      </w:r>
      <w:r w:rsidRPr="00701048">
        <w:rPr>
          <w:color w:val="7F7F7F" w:themeColor="text1" w:themeTint="80"/>
        </w:rPr>
        <w:t xml:space="preserve"> </w:t>
      </w:r>
      <w:r w:rsidR="008A7663" w:rsidRPr="00701048">
        <w:rPr>
          <w:color w:val="7F7F7F" w:themeColor="text1" w:themeTint="80"/>
        </w:rPr>
        <w:t>adjustment and manual override</w:t>
      </w:r>
      <w:r w:rsidRPr="00701048">
        <w:rPr>
          <w:color w:val="7F7F7F" w:themeColor="text1" w:themeTint="80"/>
        </w:rPr>
        <w:t xml:space="preserve"> is complete with </w:t>
      </w:r>
      <w:r w:rsidR="008A7663" w:rsidRPr="00701048">
        <w:rPr>
          <w:color w:val="7F7F7F" w:themeColor="text1" w:themeTint="80"/>
        </w:rPr>
        <w:t>a terminal block</w:t>
      </w:r>
      <w:r w:rsidR="00701048">
        <w:rPr>
          <w:color w:val="7F7F7F" w:themeColor="text1" w:themeTint="80"/>
        </w:rPr>
        <w:t xml:space="preserve"> c</w:t>
      </w:r>
      <w:r w:rsidR="008A7663" w:rsidRPr="00701048">
        <w:rPr>
          <w:color w:val="7F7F7F" w:themeColor="text1" w:themeTint="80"/>
        </w:rPr>
        <w:t>onnection</w:t>
      </w:r>
      <w:r w:rsidRPr="00701048">
        <w:rPr>
          <w:color w:val="7F7F7F" w:themeColor="text1" w:themeTint="80"/>
        </w:rPr>
        <w:t xml:space="preserve"> </w:t>
      </w: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OPERATING ENVIRONMENT</w:t>
            </w:r>
          </w:p>
        </w:tc>
        <w:tc>
          <w:tcPr>
            <w:tcW w:w="6529" w:type="dxa"/>
            <w:shd w:val="clear" w:color="auto" w:fill="E7E6E6"/>
          </w:tcPr>
          <w:p w14:paraId="29BDDDF1" w14:textId="1BE52959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 w:rsidRPr="00701048">
              <w:rPr>
                <w:rFonts w:ascii="Times New Roman"/>
              </w:rPr>
              <w:t>0 to 70</w:t>
            </w:r>
            <w:r w:rsidRPr="00701048">
              <w:rPr>
                <w:rFonts w:ascii="Times New Roman"/>
              </w:rPr>
              <w:t>°</w:t>
            </w:r>
            <w:r w:rsidRPr="00701048">
              <w:rPr>
                <w:rFonts w:ascii="Times New Roman"/>
              </w:rPr>
              <w:t>C (32 to 158</w:t>
            </w:r>
            <w:r w:rsidRPr="00701048">
              <w:rPr>
                <w:rFonts w:ascii="Times New Roman"/>
              </w:rPr>
              <w:t>°</w:t>
            </w:r>
            <w:r w:rsidRPr="00701048">
              <w:rPr>
                <w:rFonts w:ascii="Times New Roman"/>
              </w:rPr>
              <w:t>F)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TEMPERATURE SENSOR</w:t>
            </w:r>
          </w:p>
        </w:tc>
        <w:tc>
          <w:tcPr>
            <w:tcW w:w="6529" w:type="dxa"/>
          </w:tcPr>
          <w:p w14:paraId="7572DBC6" w14:textId="43FC35AB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Refer to table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77777777" w:rsidR="00C932B2" w:rsidRDefault="00C932B2" w:rsidP="00C932B2">
            <w:pPr>
              <w:pStyle w:val="TableParagraph"/>
              <w:spacing w:line="248" w:lineRule="exact"/>
            </w:pPr>
            <w:r>
              <w:t>SENSOR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422BECBC" w14:textId="73096793" w:rsidR="00C932B2" w:rsidRDefault="00701048" w:rsidP="00C932B2">
            <w:pPr>
              <w:pStyle w:val="TableParagraph"/>
              <w:ind w:left="0"/>
            </w:pPr>
            <w:r>
              <w:t>Refer to table</w:t>
            </w:r>
          </w:p>
        </w:tc>
      </w:tr>
      <w:tr w:rsidR="00C932B2" w14:paraId="4A3A3296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DAE8D1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WIRING CONNECTION</w:t>
            </w:r>
          </w:p>
        </w:tc>
        <w:tc>
          <w:tcPr>
            <w:tcW w:w="6529" w:type="dxa"/>
            <w:shd w:val="clear" w:color="auto" w:fill="FFFFFF" w:themeFill="background1"/>
          </w:tcPr>
          <w:p w14:paraId="7C685963" w14:textId="702F948C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Screw terminal block (14 to 22 AWG)</w:t>
            </w:r>
            <w:r w:rsidR="00701048">
              <w:t xml:space="preserve"> &amp; Pig Tail</w:t>
            </w:r>
          </w:p>
        </w:tc>
      </w:tr>
      <w:tr w:rsidR="00C932B2" w14:paraId="3ADBC3B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5B375A4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ENCLOSURE</w:t>
            </w:r>
          </w:p>
        </w:tc>
        <w:tc>
          <w:tcPr>
            <w:tcW w:w="6529" w:type="dxa"/>
            <w:shd w:val="clear" w:color="auto" w:fill="E7E6E6" w:themeFill="background2"/>
          </w:tcPr>
          <w:p w14:paraId="768A834B" w14:textId="5C708815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 w:rsidRPr="00701048">
              <w:rPr>
                <w:rFonts w:ascii="Times New Roman"/>
              </w:rPr>
              <w:t>White ABS, IP20 (NEMA 1)</w:t>
            </w:r>
          </w:p>
        </w:tc>
      </w:tr>
      <w:tr w:rsidR="00C932B2" w14:paraId="59C15CA1" w14:textId="77777777" w:rsidTr="00C932B2">
        <w:trPr>
          <w:trHeight w:val="126"/>
        </w:trPr>
        <w:tc>
          <w:tcPr>
            <w:tcW w:w="4261" w:type="dxa"/>
            <w:shd w:val="clear" w:color="auto" w:fill="FFFFFF" w:themeFill="background1"/>
          </w:tcPr>
          <w:p w14:paraId="1BF10E4B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DIMENSIONS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290CC7C3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114.3mm L x 69.85mm W x 31.8mm D (4.5” x 2.75” x 1.25”)</w:t>
            </w:r>
          </w:p>
        </w:tc>
      </w:tr>
      <w:tr w:rsidR="00701048" w14:paraId="423AD6F4" w14:textId="77777777" w:rsidTr="00701048">
        <w:trPr>
          <w:trHeight w:val="268"/>
        </w:trPr>
        <w:tc>
          <w:tcPr>
            <w:tcW w:w="4261" w:type="dxa"/>
            <w:shd w:val="clear" w:color="auto" w:fill="auto"/>
          </w:tcPr>
          <w:p w14:paraId="7980C2E8" w14:textId="6AB9057C" w:rsidR="00701048" w:rsidRDefault="00701048" w:rsidP="00C932B2">
            <w:pPr>
              <w:pStyle w:val="TableParagraph"/>
              <w:spacing w:line="248" w:lineRule="exact"/>
            </w:pPr>
            <w:r>
              <w:t>TERMINATION</w:t>
            </w:r>
          </w:p>
        </w:tc>
        <w:tc>
          <w:tcPr>
            <w:tcW w:w="6529" w:type="dxa"/>
            <w:shd w:val="clear" w:color="auto" w:fill="auto"/>
          </w:tcPr>
          <w:p w14:paraId="7073560F" w14:textId="77777777" w:rsidR="00701048" w:rsidRDefault="00701048" w:rsidP="00C932B2">
            <w:pPr>
              <w:pStyle w:val="TableParagraph"/>
              <w:ind w:left="0"/>
            </w:pPr>
            <w:r w:rsidRPr="005B4A4D">
              <w:rPr>
                <w:b/>
                <w:bCs/>
              </w:rPr>
              <w:t>Sensor Only:</w:t>
            </w:r>
            <w:r>
              <w:t xml:space="preserve"> Pigtail 2 or 3 wire</w:t>
            </w:r>
          </w:p>
          <w:p w14:paraId="5BC2260E" w14:textId="13B96C1F" w:rsidR="00701048" w:rsidRPr="00EE62AF" w:rsidRDefault="00701048" w:rsidP="00C932B2">
            <w:pPr>
              <w:pStyle w:val="TableParagraph"/>
              <w:ind w:left="0"/>
            </w:pPr>
            <w:r w:rsidRPr="005B4A4D">
              <w:rPr>
                <w:b/>
                <w:bCs/>
              </w:rPr>
              <w:t>Sensor with Options:</w:t>
            </w:r>
            <w:r>
              <w:t xml:space="preserve"> Terminal Block</w:t>
            </w:r>
          </w:p>
        </w:tc>
      </w:tr>
      <w:tr w:rsidR="00C932B2" w14:paraId="47533AD0" w14:textId="77777777" w:rsidTr="00701048">
        <w:trPr>
          <w:trHeight w:val="120"/>
        </w:trPr>
        <w:tc>
          <w:tcPr>
            <w:tcW w:w="4261" w:type="dxa"/>
            <w:shd w:val="clear" w:color="auto" w:fill="E7E6E6" w:themeFill="background2"/>
          </w:tcPr>
          <w:p w14:paraId="466075F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COUNTRY OF ORIGIN</w:t>
            </w:r>
          </w:p>
        </w:tc>
        <w:tc>
          <w:tcPr>
            <w:tcW w:w="6529" w:type="dxa"/>
            <w:shd w:val="clear" w:color="auto" w:fill="E7E6E6" w:themeFill="background2"/>
          </w:tcPr>
          <w:p w14:paraId="7D9B3BD4" w14:textId="77777777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Canada</w:t>
            </w:r>
          </w:p>
        </w:tc>
      </w:tr>
    </w:tbl>
    <w:p w14:paraId="151651A9" w14:textId="36B437A6" w:rsidR="000C6A6F" w:rsidRPr="000C6F9A" w:rsidRDefault="000C6A6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7FB6384C" w14:textId="391CE870" w:rsidR="00C63151" w:rsidRDefault="00C63151" w:rsidP="00D00025">
      <w:pPr>
        <w:tabs>
          <w:tab w:val="left" w:pos="6396"/>
        </w:tabs>
        <w:rPr>
          <w:rFonts w:asciiTheme="minorHAnsi" w:hAnsiTheme="minorHAnsi"/>
        </w:rPr>
      </w:pPr>
    </w:p>
    <w:p w14:paraId="608898D3" w14:textId="77777777" w:rsidR="00701048" w:rsidRDefault="00701048" w:rsidP="00D00025">
      <w:pPr>
        <w:tabs>
          <w:tab w:val="left" w:pos="6396"/>
        </w:tabs>
        <w:rPr>
          <w:rFonts w:asciiTheme="minorHAnsi" w:hAnsiTheme="minorHAnsi"/>
        </w:rPr>
      </w:pPr>
      <w:bookmarkStart w:id="0" w:name="_GoBack"/>
      <w:bookmarkEnd w:id="0"/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3AE3D34B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03BFC241" w14:textId="3623CC28" w:rsidR="00701048" w:rsidRPr="00701048" w:rsidRDefault="00701048" w:rsidP="00701048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701048">
              <w:rPr>
                <w:rFonts w:asciiTheme="minorHAnsi" w:hAnsiTheme="minorHAnsi"/>
                <w:sz w:val="22"/>
                <w:szCs w:val="22"/>
              </w:rPr>
              <w:t>100 Ω Platinum, IEC 751, 385 Alpha, thin film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2E02C246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5</w:t>
            </w:r>
          </w:p>
        </w:tc>
        <w:tc>
          <w:tcPr>
            <w:tcW w:w="6529" w:type="dxa"/>
            <w:shd w:val="clear" w:color="auto" w:fill="E7E6E6"/>
          </w:tcPr>
          <w:p w14:paraId="02E61D24" w14:textId="3A8844D7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1801 Ω NTC Thermistor, ±0.2°C</w:t>
            </w:r>
          </w:p>
        </w:tc>
      </w:tr>
      <w:tr w:rsidR="00701048" w14:paraId="6851B29E" w14:textId="77777777" w:rsidTr="00C141CB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6CD93C14" w14:textId="63D64430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6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64E2B54A" w14:textId="4D7C98B1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3000 Ω NTC Thermistor, ±0.2°C</w:t>
            </w:r>
          </w:p>
        </w:tc>
      </w:tr>
      <w:tr w:rsidR="00701048" w14:paraId="01ACFEA7" w14:textId="77777777" w:rsidTr="00C141CB">
        <w:trPr>
          <w:trHeight w:val="172"/>
        </w:trPr>
        <w:tc>
          <w:tcPr>
            <w:tcW w:w="4261" w:type="dxa"/>
            <w:shd w:val="clear" w:color="auto" w:fill="E7E6E6"/>
          </w:tcPr>
          <w:p w14:paraId="213E5654" w14:textId="5433D745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7</w:t>
            </w:r>
          </w:p>
        </w:tc>
        <w:tc>
          <w:tcPr>
            <w:tcW w:w="6529" w:type="dxa"/>
            <w:shd w:val="clear" w:color="auto" w:fill="E7E6E6"/>
          </w:tcPr>
          <w:p w14:paraId="6F82A2D0" w14:textId="1AA282FF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</w:t>
            </w:r>
          </w:p>
        </w:tc>
      </w:tr>
      <w:tr w:rsidR="00701048" w14:paraId="4249CC2B" w14:textId="77777777" w:rsidTr="00C141CB">
        <w:trPr>
          <w:trHeight w:val="268"/>
        </w:trPr>
        <w:tc>
          <w:tcPr>
            <w:tcW w:w="4261" w:type="dxa"/>
          </w:tcPr>
          <w:p w14:paraId="64B1EE29" w14:textId="15C225E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8</w:t>
            </w:r>
          </w:p>
        </w:tc>
        <w:tc>
          <w:tcPr>
            <w:tcW w:w="6529" w:type="dxa"/>
          </w:tcPr>
          <w:p w14:paraId="190A7C28" w14:textId="24E4F742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2.252K Ω NTC Thermistor, ±0.2°C</w:t>
            </w:r>
          </w:p>
        </w:tc>
      </w:tr>
      <w:tr w:rsidR="00701048" w14:paraId="610CB7F6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242A6BF5" w14:textId="25185EC1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12</w:t>
            </w:r>
          </w:p>
        </w:tc>
        <w:tc>
          <w:tcPr>
            <w:tcW w:w="6529" w:type="dxa"/>
            <w:shd w:val="clear" w:color="auto" w:fill="E7E6E6" w:themeFill="background2"/>
          </w:tcPr>
          <w:p w14:paraId="0A7C63C8" w14:textId="730680D4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Platinum, IEC 751, 385 Alpha, thin film</w:t>
            </w:r>
          </w:p>
        </w:tc>
      </w:tr>
      <w:tr w:rsidR="00701048" w14:paraId="3CC413A2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3FFA3D12" w14:textId="6B4C2B02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13</w:t>
            </w:r>
          </w:p>
        </w:tc>
        <w:tc>
          <w:tcPr>
            <w:tcW w:w="6529" w:type="dxa"/>
            <w:shd w:val="clear" w:color="auto" w:fill="FFFFFF" w:themeFill="background1"/>
          </w:tcPr>
          <w:p w14:paraId="7E05BA2C" w14:textId="2B141570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1000 Ω Nickel, Class B, DIN 43760</w:t>
            </w:r>
          </w:p>
        </w:tc>
      </w:tr>
      <w:tr w:rsidR="00701048" w14:paraId="485A1549" w14:textId="77777777" w:rsidTr="00C141CB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9320C30" w14:textId="781BF84E" w:rsidR="00701048" w:rsidRPr="00701048" w:rsidRDefault="00701048" w:rsidP="00701048">
            <w:pPr>
              <w:pStyle w:val="TableParagraph"/>
              <w:spacing w:line="248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14</w:t>
            </w:r>
          </w:p>
        </w:tc>
        <w:tc>
          <w:tcPr>
            <w:tcW w:w="6529" w:type="dxa"/>
            <w:shd w:val="clear" w:color="auto" w:fill="E7E6E6" w:themeFill="background2"/>
          </w:tcPr>
          <w:p w14:paraId="200A5B37" w14:textId="64A33FFE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3, NTC Thermistor, ±0.2°C c/w 11K shunt resistor</w:t>
            </w:r>
          </w:p>
        </w:tc>
      </w:tr>
      <w:tr w:rsidR="00701048" w14:paraId="0198BE42" w14:textId="77777777" w:rsidTr="00C141CB">
        <w:trPr>
          <w:trHeight w:val="270"/>
        </w:trPr>
        <w:tc>
          <w:tcPr>
            <w:tcW w:w="4261" w:type="dxa"/>
            <w:shd w:val="clear" w:color="auto" w:fill="FFFFFF" w:themeFill="background1"/>
          </w:tcPr>
          <w:p w14:paraId="42EF7639" w14:textId="1897CFD9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20</w:t>
            </w:r>
          </w:p>
        </w:tc>
        <w:tc>
          <w:tcPr>
            <w:tcW w:w="6529" w:type="dxa"/>
            <w:shd w:val="clear" w:color="auto" w:fill="FFFFFF" w:themeFill="background1"/>
          </w:tcPr>
          <w:p w14:paraId="77974757" w14:textId="5E0CB2E3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20,000 Ω NTC Thermistor, ±0.2°C</w:t>
            </w:r>
          </w:p>
        </w:tc>
      </w:tr>
      <w:tr w:rsidR="00701048" w14:paraId="5ADAADDB" w14:textId="77777777" w:rsidTr="00C141CB">
        <w:trPr>
          <w:trHeight w:val="270"/>
        </w:trPr>
        <w:tc>
          <w:tcPr>
            <w:tcW w:w="4261" w:type="dxa"/>
            <w:shd w:val="clear" w:color="auto" w:fill="E7E6E6" w:themeFill="background2"/>
          </w:tcPr>
          <w:p w14:paraId="5BC7A1F2" w14:textId="044DADB6" w:rsidR="00701048" w:rsidRPr="00701048" w:rsidRDefault="00701048" w:rsidP="00701048">
            <w:pPr>
              <w:pStyle w:val="TableParagraph"/>
              <w:spacing w:line="251" w:lineRule="exact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>24</w:t>
            </w:r>
          </w:p>
        </w:tc>
        <w:tc>
          <w:tcPr>
            <w:tcW w:w="6529" w:type="dxa"/>
            <w:shd w:val="clear" w:color="auto" w:fill="E7E6E6" w:themeFill="background2"/>
          </w:tcPr>
          <w:p w14:paraId="149CB50F" w14:textId="63EBBA7A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Type 2, NTC Thermistor, ±0.2°C</w:t>
            </w:r>
          </w:p>
        </w:tc>
      </w:tr>
      <w:tr w:rsidR="00701048" w14:paraId="563586CE" w14:textId="77777777" w:rsidTr="00C141CB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124C873F" w14:textId="7EB582B9" w:rsidR="00701048" w:rsidRPr="00701048" w:rsidRDefault="00701048" w:rsidP="00701048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/>
              </w:rPr>
            </w:pPr>
            <w:r w:rsidRPr="00701048">
              <w:rPr>
                <w:rFonts w:asciiTheme="minorHAnsi" w:hAnsiTheme="minorHAnsi"/>
              </w:rPr>
              <w:t xml:space="preserve">  59</w:t>
            </w:r>
          </w:p>
        </w:tc>
        <w:tc>
          <w:tcPr>
            <w:tcW w:w="6529" w:type="dxa"/>
            <w:shd w:val="clear" w:color="auto" w:fill="FFFFFF" w:themeFill="background1"/>
          </w:tcPr>
          <w:p w14:paraId="1CED49D1" w14:textId="19C2B26D" w:rsidR="00701048" w:rsidRPr="00701048" w:rsidRDefault="00701048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10,000 Ω @ 25°C, ±1%, B = 3435 ±1% (25/85)</w:t>
            </w:r>
          </w:p>
        </w:tc>
      </w:tr>
    </w:tbl>
    <w:p w14:paraId="4FB977CE" w14:textId="3790BF02" w:rsidR="00701048" w:rsidRPr="00701048" w:rsidRDefault="00701048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SENSORS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83560" w14:textId="77777777" w:rsidR="00DD1817" w:rsidRDefault="00DD1817" w:rsidP="00546523">
      <w:r>
        <w:separator/>
      </w:r>
    </w:p>
  </w:endnote>
  <w:endnote w:type="continuationSeparator" w:id="0">
    <w:p w14:paraId="7A44554D" w14:textId="77777777" w:rsidR="00DD1817" w:rsidRDefault="00DD1817" w:rsidP="00546523">
      <w:r>
        <w:continuationSeparator/>
      </w:r>
    </w:p>
  </w:endnote>
  <w:endnote w:type="continuationNotice" w:id="1">
    <w:p w14:paraId="75D2E43A" w14:textId="77777777" w:rsidR="00DD1817" w:rsidRDefault="00DD1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445E3B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214E73">
                            <w:rPr>
                              <w:color w:val="FFFFFF" w:themeColor="background1"/>
                              <w:sz w:val="16"/>
                            </w:rPr>
                            <w:t>TE200AD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445E3B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214E73">
                      <w:rPr>
                        <w:color w:val="FFFFFF" w:themeColor="background1"/>
                        <w:sz w:val="16"/>
                      </w:rPr>
                      <w:t>TE200AD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8FE57" w14:textId="77777777" w:rsidR="00DD1817" w:rsidRDefault="00DD1817" w:rsidP="00546523">
      <w:r>
        <w:separator/>
      </w:r>
    </w:p>
  </w:footnote>
  <w:footnote w:type="continuationSeparator" w:id="0">
    <w:p w14:paraId="7D9C093D" w14:textId="77777777" w:rsidR="00DD1817" w:rsidRDefault="00DD1817" w:rsidP="00546523">
      <w:r>
        <w:continuationSeparator/>
      </w:r>
    </w:p>
  </w:footnote>
  <w:footnote w:type="continuationNotice" w:id="1">
    <w:p w14:paraId="427DFF5D" w14:textId="77777777" w:rsidR="00DD1817" w:rsidRDefault="00DD1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QUABoPxpy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3C8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30F7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4E73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B4A4D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6E68"/>
    <w:rsid w:val="00863865"/>
    <w:rsid w:val="00870AD8"/>
    <w:rsid w:val="00880895"/>
    <w:rsid w:val="008862B7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1817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9</cp:revision>
  <cp:lastPrinted>2019-12-14T14:35:00Z</cp:lastPrinted>
  <dcterms:created xsi:type="dcterms:W3CDTF">2020-02-05T16:58:00Z</dcterms:created>
  <dcterms:modified xsi:type="dcterms:W3CDTF">2020-04-29T12:42:00Z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ES-TE200AD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