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8C9458A" w14:textId="3E284CDF" w:rsidR="000A3A57" w:rsidRDefault="008A7663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>DESIGNER ROOM TEMPERATURE SENSOR</w:t>
      </w:r>
    </w:p>
    <w:p w14:paraId="6A714E0C" w14:textId="7DF5B1DE" w:rsidR="00391455" w:rsidRPr="000230EC" w:rsidRDefault="001D5704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8A7663">
        <w:rPr>
          <w:rFonts w:ascii="Calibri" w:eastAsia="Calibri" w:hAnsi="Calibri" w:cs="Calibri"/>
          <w:color w:val="7E7E7E"/>
          <w:lang w:val="en-US"/>
        </w:rPr>
        <w:t>E200A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CD0D58" w:rsidRDefault="00391455" w:rsidP="00AB65FA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63065EBC" w14:textId="1214DE31" w:rsidR="00AB65FA" w:rsidRPr="00AB65FA" w:rsidRDefault="00AB65FA" w:rsidP="00AB65FA">
      <w:pPr>
        <w:pStyle w:val="BodyText"/>
        <w:autoSpaceDE w:val="0"/>
        <w:autoSpaceDN w:val="0"/>
        <w:spacing w:line="240" w:lineRule="auto"/>
        <w:ind w:left="119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AB65FA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The TE200A series of room temperature sensors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AB65FA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incorporates a precision platinum RTD or NTC</w:t>
      </w:r>
    </w:p>
    <w:p w14:paraId="25A7A7DD" w14:textId="7FCF795B" w:rsidR="00AB65FA" w:rsidRPr="00AB65FA" w:rsidRDefault="00AB65FA" w:rsidP="00AB65FA">
      <w:pPr>
        <w:pStyle w:val="BodyText"/>
        <w:autoSpaceDE w:val="0"/>
        <w:autoSpaceDN w:val="0"/>
        <w:spacing w:line="240" w:lineRule="auto"/>
        <w:ind w:left="119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AB65FA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thermistor in an attractive wall mount enclosure for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AB65FA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the most efficient environmental monitoring and</w:t>
      </w:r>
    </w:p>
    <w:p w14:paraId="01283D97" w14:textId="77777777" w:rsidR="00AB65FA" w:rsidRDefault="00AB65FA" w:rsidP="00AB65FA">
      <w:pPr>
        <w:pStyle w:val="BodyText"/>
        <w:widowControl w:val="0"/>
        <w:autoSpaceDE w:val="0"/>
        <w:autoSpaceDN w:val="0"/>
        <w:spacing w:after="0" w:line="240" w:lineRule="auto"/>
        <w:ind w:left="119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AB65FA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control systems.</w:t>
      </w:r>
    </w:p>
    <w:p w14:paraId="0F5E9CF7" w14:textId="265E0D12" w:rsidR="00AE3CA4" w:rsidRDefault="00391455" w:rsidP="00AB65FA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7D25E7AC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 xml:space="preserve">Precision </w:t>
      </w:r>
      <w:r w:rsidR="00D51D88">
        <w:rPr>
          <w:color w:val="7F7F7F" w:themeColor="text1" w:themeTint="80"/>
        </w:rPr>
        <w:t>t</w:t>
      </w:r>
      <w:r w:rsidRPr="008A7663">
        <w:rPr>
          <w:color w:val="7F7F7F" w:themeColor="text1" w:themeTint="80"/>
        </w:rPr>
        <w:t>hermistor se</w:t>
      </w:r>
      <w:r w:rsidR="002C3809">
        <w:rPr>
          <w:color w:val="7F7F7F" w:themeColor="text1" w:themeTint="80"/>
        </w:rPr>
        <w:t>nsing</w:t>
      </w:r>
      <w:r w:rsidRPr="008A7663">
        <w:rPr>
          <w:color w:val="7F7F7F" w:themeColor="text1" w:themeTint="80"/>
        </w:rPr>
        <w:t xml:space="preserve"> element</w:t>
      </w:r>
      <w:r w:rsidR="00AB65FA">
        <w:rPr>
          <w:color w:val="7F7F7F" w:themeColor="text1" w:themeTint="80"/>
        </w:rPr>
        <w:t xml:space="preserve"> or RTD</w:t>
      </w:r>
    </w:p>
    <w:p w14:paraId="380C07EC" w14:textId="445B4CC1" w:rsidR="005C4C26" w:rsidRDefault="005C4C26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13E691E5" w14:textId="7EA5879D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 xml:space="preserve">Mountable directly to </w:t>
      </w:r>
      <w:r w:rsidR="00AB65FA">
        <w:rPr>
          <w:color w:val="7F7F7F" w:themeColor="text1" w:themeTint="80"/>
        </w:rPr>
        <w:t>wall in any location</w:t>
      </w:r>
      <w:r w:rsidR="009E7BD6">
        <w:rPr>
          <w:color w:val="7F7F7F" w:themeColor="text1" w:themeTint="80"/>
        </w:rPr>
        <w:t>; screws and/or 2-sided adhesive.</w:t>
      </w:r>
    </w:p>
    <w:p w14:paraId="18A7A431" w14:textId="6428378B" w:rsidR="00AB65FA" w:rsidRDefault="00AB65FA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Light weight</w:t>
      </w:r>
    </w:p>
    <w:p w14:paraId="1E10E765" w14:textId="0989D51A" w:rsidR="00735020" w:rsidRDefault="008A7663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Insulating foam providing a thermal barrier from wall temperature</w:t>
      </w:r>
      <w:r w:rsidR="00735020">
        <w:rPr>
          <w:color w:val="7F7F7F" w:themeColor="text1" w:themeTint="80"/>
        </w:rPr>
        <w:t>s</w:t>
      </w:r>
    </w:p>
    <w:p w14:paraId="3C0C1C3C" w14:textId="34322F23" w:rsidR="00735020" w:rsidRDefault="00735020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Two (</w:t>
      </w:r>
      <w:r w:rsidR="008A7663" w:rsidRPr="00735020">
        <w:rPr>
          <w:color w:val="7F7F7F" w:themeColor="text1" w:themeTint="80"/>
        </w:rPr>
        <w:t>2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pigtail</w:t>
      </w:r>
      <w:r>
        <w:rPr>
          <w:color w:val="7F7F7F" w:themeColor="text1" w:themeTint="80"/>
        </w:rPr>
        <w:t xml:space="preserve"> </w:t>
      </w:r>
      <w:r w:rsidR="008A7663" w:rsidRPr="00735020">
        <w:rPr>
          <w:color w:val="7F7F7F" w:themeColor="text1" w:themeTint="80"/>
        </w:rPr>
        <w:t xml:space="preserve">for connection to the Building </w:t>
      </w:r>
      <w:r w:rsidRPr="00735020">
        <w:rPr>
          <w:color w:val="7F7F7F" w:themeColor="text1" w:themeTint="80"/>
        </w:rPr>
        <w:t>Automation</w:t>
      </w:r>
      <w:r>
        <w:rPr>
          <w:color w:val="7F7F7F" w:themeColor="text1" w:themeTint="80"/>
        </w:rPr>
        <w:t xml:space="preserve"> System</w:t>
      </w:r>
    </w:p>
    <w:p w14:paraId="04471155" w14:textId="1F1FD69B" w:rsidR="0056134A" w:rsidRDefault="0056134A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Customer Branding available</w:t>
      </w:r>
    </w:p>
    <w:p w14:paraId="48612390" w14:textId="7F674B3A" w:rsidR="001D5704" w:rsidRPr="002C3809" w:rsidRDefault="001D5704" w:rsidP="002C3809">
      <w:pPr>
        <w:ind w:left="360"/>
        <w:jc w:val="both"/>
        <w:rPr>
          <w:color w:val="7F7F7F" w:themeColor="text1" w:themeTint="80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C932B2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C932B2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C932B2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9E7BD6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00C7EACE" w:rsidR="009E7BD6" w:rsidRPr="00EE62AF" w:rsidRDefault="0056134A" w:rsidP="0056134A">
            <w:pPr>
              <w:pStyle w:val="TableParagraph"/>
              <w:spacing w:line="248" w:lineRule="exact"/>
              <w:ind w:left="0"/>
            </w:pPr>
            <w:r>
              <w:t>TEMPERATURE RANGE</w:t>
            </w:r>
          </w:p>
        </w:tc>
        <w:tc>
          <w:tcPr>
            <w:tcW w:w="6529" w:type="dxa"/>
            <w:shd w:val="clear" w:color="auto" w:fill="E7E6E6"/>
          </w:tcPr>
          <w:p w14:paraId="29BDDDF1" w14:textId="3B12D135" w:rsidR="009E7BD6" w:rsidRPr="00EE62AF" w:rsidRDefault="009E7BD6" w:rsidP="009E7BD6">
            <w:pPr>
              <w:pStyle w:val="TableParagraph"/>
              <w:ind w:left="0"/>
              <w:rPr>
                <w:rFonts w:ascii="Times New Roman"/>
              </w:rPr>
            </w:pPr>
            <w:r w:rsidRPr="00943077">
              <w:t>0 to 50°C (32 to 122°F)</w:t>
            </w:r>
          </w:p>
        </w:tc>
      </w:tr>
      <w:tr w:rsidR="00C932B2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6DE8DBE1" w:rsidR="00C932B2" w:rsidRPr="00EE62AF" w:rsidRDefault="00C932B2" w:rsidP="00C932B2">
            <w:pPr>
              <w:pStyle w:val="TableParagraph"/>
              <w:spacing w:line="248" w:lineRule="exact"/>
            </w:pPr>
            <w:r>
              <w:t>TEMPERATURE SENSOR</w:t>
            </w:r>
            <w:r w:rsidR="00FD3543">
              <w:t>S</w:t>
            </w:r>
          </w:p>
        </w:tc>
        <w:tc>
          <w:tcPr>
            <w:tcW w:w="6529" w:type="dxa"/>
          </w:tcPr>
          <w:p w14:paraId="7572DBC6" w14:textId="3A1E818F" w:rsidR="00FD3543" w:rsidRPr="009E7BD6" w:rsidRDefault="002C3809" w:rsidP="00C932B2">
            <w:pPr>
              <w:pStyle w:val="TableParagraph"/>
              <w:ind w:left="0"/>
            </w:pPr>
            <w:r>
              <w:t xml:space="preserve">Various Thermistor or RTD – Refer to Sensor </w:t>
            </w:r>
            <w:r w:rsidR="00FD3543">
              <w:t>table</w:t>
            </w:r>
          </w:p>
        </w:tc>
      </w:tr>
      <w:tr w:rsidR="00C932B2" w14:paraId="2A25C163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789F294" w14:textId="77777777" w:rsidR="00C932B2" w:rsidRDefault="00C932B2" w:rsidP="00C932B2">
            <w:pPr>
              <w:pStyle w:val="TableParagraph"/>
              <w:spacing w:line="248" w:lineRule="exact"/>
            </w:pPr>
            <w:r>
              <w:t>SENSOR ACCURACY</w:t>
            </w:r>
          </w:p>
        </w:tc>
        <w:tc>
          <w:tcPr>
            <w:tcW w:w="6529" w:type="dxa"/>
            <w:shd w:val="clear" w:color="auto" w:fill="E7E6E6" w:themeFill="background2"/>
          </w:tcPr>
          <w:p w14:paraId="422BECBC" w14:textId="51165394" w:rsidR="00C932B2" w:rsidRDefault="00701048" w:rsidP="00C932B2">
            <w:pPr>
              <w:pStyle w:val="TableParagraph"/>
              <w:ind w:left="0"/>
            </w:pPr>
            <w:r>
              <w:t xml:space="preserve">Refer to </w:t>
            </w:r>
            <w:r w:rsidR="00FD3543">
              <w:t xml:space="preserve">sensor </w:t>
            </w:r>
            <w:r>
              <w:t>table</w:t>
            </w:r>
          </w:p>
        </w:tc>
      </w:tr>
      <w:tr w:rsidR="00C932B2" w14:paraId="4A3A3296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DAE8D1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WIRING CONNECTION</w:t>
            </w:r>
          </w:p>
        </w:tc>
        <w:tc>
          <w:tcPr>
            <w:tcW w:w="6529" w:type="dxa"/>
            <w:shd w:val="clear" w:color="auto" w:fill="FFFFFF" w:themeFill="background1"/>
          </w:tcPr>
          <w:p w14:paraId="7C685963" w14:textId="05A9FA4A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Pig Tail</w:t>
            </w:r>
            <w:r w:rsidR="009E7BD6">
              <w:t>, 2 or 3 wire</w:t>
            </w:r>
          </w:p>
        </w:tc>
      </w:tr>
      <w:tr w:rsidR="00C932B2" w14:paraId="3ADBC3B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5B375A4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ENCLOSURE</w:t>
            </w:r>
          </w:p>
        </w:tc>
        <w:tc>
          <w:tcPr>
            <w:tcW w:w="6529" w:type="dxa"/>
            <w:shd w:val="clear" w:color="auto" w:fill="E7E6E6" w:themeFill="background2"/>
          </w:tcPr>
          <w:p w14:paraId="768A834B" w14:textId="1E54A890" w:rsidR="00C932B2" w:rsidRPr="00EE62AF" w:rsidRDefault="009E7BD6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White ABS, IP20 (NEMA 1)</w:t>
            </w:r>
          </w:p>
        </w:tc>
      </w:tr>
      <w:tr w:rsidR="00C932B2" w14:paraId="59C15CA1" w14:textId="77777777" w:rsidTr="00C932B2">
        <w:trPr>
          <w:trHeight w:val="126"/>
        </w:trPr>
        <w:tc>
          <w:tcPr>
            <w:tcW w:w="4261" w:type="dxa"/>
            <w:shd w:val="clear" w:color="auto" w:fill="FFFFFF" w:themeFill="background1"/>
          </w:tcPr>
          <w:p w14:paraId="1BF10E4B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DIMENSIONS</w:t>
            </w:r>
          </w:p>
        </w:tc>
        <w:tc>
          <w:tcPr>
            <w:tcW w:w="6529" w:type="dxa"/>
            <w:shd w:val="clear" w:color="auto" w:fill="FFFFFF" w:themeFill="background1"/>
          </w:tcPr>
          <w:p w14:paraId="09BE048D" w14:textId="351DDF49" w:rsidR="00C932B2" w:rsidRPr="00EE62AF" w:rsidRDefault="009E7BD6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57mm W x 28.5mm H x 55.7mm D (2.2” x 2.25” x 1.1”)</w:t>
            </w:r>
          </w:p>
        </w:tc>
      </w:tr>
      <w:tr w:rsidR="00701048" w14:paraId="423AD6F4" w14:textId="77777777" w:rsidTr="00701048">
        <w:trPr>
          <w:trHeight w:val="268"/>
        </w:trPr>
        <w:tc>
          <w:tcPr>
            <w:tcW w:w="4261" w:type="dxa"/>
            <w:shd w:val="clear" w:color="auto" w:fill="auto"/>
          </w:tcPr>
          <w:p w14:paraId="7980C2E8" w14:textId="6AB9057C" w:rsidR="00701048" w:rsidRDefault="00701048" w:rsidP="00C932B2">
            <w:pPr>
              <w:pStyle w:val="TableParagraph"/>
              <w:spacing w:line="248" w:lineRule="exact"/>
            </w:pPr>
            <w:r>
              <w:t>TERMINATION</w:t>
            </w:r>
          </w:p>
        </w:tc>
        <w:tc>
          <w:tcPr>
            <w:tcW w:w="6529" w:type="dxa"/>
            <w:shd w:val="clear" w:color="auto" w:fill="auto"/>
          </w:tcPr>
          <w:p w14:paraId="5BC2260E" w14:textId="6FD3E2A4" w:rsidR="00701048" w:rsidRPr="00EE62AF" w:rsidRDefault="009E7BD6" w:rsidP="00C932B2">
            <w:pPr>
              <w:pStyle w:val="TableParagraph"/>
              <w:ind w:left="0"/>
            </w:pPr>
            <w:r>
              <w:t>Pigtail, 2 or 3 wire</w:t>
            </w:r>
          </w:p>
        </w:tc>
      </w:tr>
      <w:tr w:rsidR="00C932B2" w14:paraId="47533AD0" w14:textId="77777777" w:rsidTr="00701048">
        <w:trPr>
          <w:trHeight w:val="120"/>
        </w:trPr>
        <w:tc>
          <w:tcPr>
            <w:tcW w:w="4261" w:type="dxa"/>
            <w:shd w:val="clear" w:color="auto" w:fill="E7E6E6" w:themeFill="background2"/>
          </w:tcPr>
          <w:p w14:paraId="466075F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COUNTRY OF ORIGIN</w:t>
            </w:r>
          </w:p>
        </w:tc>
        <w:tc>
          <w:tcPr>
            <w:tcW w:w="6529" w:type="dxa"/>
            <w:shd w:val="clear" w:color="auto" w:fill="E7E6E6" w:themeFill="background2"/>
          </w:tcPr>
          <w:p w14:paraId="7D9B3BD4" w14:textId="77777777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Canada</w:t>
            </w:r>
          </w:p>
        </w:tc>
      </w:tr>
    </w:tbl>
    <w:p w14:paraId="151651A9" w14:textId="36B437A6" w:rsidR="000C6A6F" w:rsidRPr="000C6F9A" w:rsidRDefault="000C6A6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SPECIFICATIONS</w:t>
      </w:r>
    </w:p>
    <w:p w14:paraId="7FB6384C" w14:textId="391CE870" w:rsidR="00C63151" w:rsidRDefault="00C63151" w:rsidP="00D00025">
      <w:pPr>
        <w:tabs>
          <w:tab w:val="left" w:pos="6396"/>
        </w:tabs>
        <w:rPr>
          <w:rFonts w:asciiTheme="minorHAnsi" w:hAnsiTheme="minorHAnsi"/>
        </w:rPr>
      </w:pPr>
    </w:p>
    <w:p w14:paraId="608898D3" w14:textId="77777777" w:rsidR="00701048" w:rsidRDefault="00701048" w:rsidP="00D00025">
      <w:pPr>
        <w:tabs>
          <w:tab w:val="left" w:pos="6396"/>
        </w:tabs>
        <w:rPr>
          <w:rFonts w:asciiTheme="minorHAnsi" w:hAnsiTheme="minorHAnsi"/>
        </w:rPr>
      </w:pPr>
      <w:bookmarkStart w:id="0" w:name="_GoBack"/>
      <w:bookmarkEnd w:id="0"/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C141CB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3AE3D34B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03BFC241" w14:textId="3623CC28" w:rsidR="00701048" w:rsidRPr="00701048" w:rsidRDefault="00701048" w:rsidP="00701048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701048">
              <w:rPr>
                <w:rFonts w:asciiTheme="minorHAnsi" w:hAnsiTheme="minorHAnsi"/>
                <w:sz w:val="22"/>
                <w:szCs w:val="22"/>
              </w:rPr>
              <w:t>100 Ω Platinum, IEC 751, 385 Alpha, thin film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2E02C246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5</w:t>
            </w:r>
          </w:p>
        </w:tc>
        <w:tc>
          <w:tcPr>
            <w:tcW w:w="6529" w:type="dxa"/>
            <w:shd w:val="clear" w:color="auto" w:fill="E7E6E6"/>
          </w:tcPr>
          <w:p w14:paraId="02E61D24" w14:textId="3A8844D7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1801 Ω NTC Thermistor, ±0.2°C</w:t>
            </w:r>
          </w:p>
        </w:tc>
      </w:tr>
      <w:tr w:rsidR="00701048" w14:paraId="6851B29E" w14:textId="77777777" w:rsidTr="00C141CB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6CD93C14" w14:textId="63D64430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6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64E2B54A" w14:textId="4D7C98B1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3000 Ω NTC Thermistor, ±0.2°C</w:t>
            </w:r>
          </w:p>
        </w:tc>
      </w:tr>
      <w:tr w:rsidR="00701048" w14:paraId="01ACFEA7" w14:textId="77777777" w:rsidTr="00C141CB">
        <w:trPr>
          <w:trHeight w:val="172"/>
        </w:trPr>
        <w:tc>
          <w:tcPr>
            <w:tcW w:w="4261" w:type="dxa"/>
            <w:shd w:val="clear" w:color="auto" w:fill="E7E6E6"/>
          </w:tcPr>
          <w:p w14:paraId="213E5654" w14:textId="5433D745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7</w:t>
            </w:r>
          </w:p>
        </w:tc>
        <w:tc>
          <w:tcPr>
            <w:tcW w:w="6529" w:type="dxa"/>
            <w:shd w:val="clear" w:color="auto" w:fill="E7E6E6"/>
          </w:tcPr>
          <w:p w14:paraId="6F82A2D0" w14:textId="1AA282FF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</w:t>
            </w:r>
          </w:p>
        </w:tc>
      </w:tr>
      <w:tr w:rsidR="00701048" w14:paraId="4249CC2B" w14:textId="77777777" w:rsidTr="00C141CB">
        <w:trPr>
          <w:trHeight w:val="268"/>
        </w:trPr>
        <w:tc>
          <w:tcPr>
            <w:tcW w:w="4261" w:type="dxa"/>
          </w:tcPr>
          <w:p w14:paraId="64B1EE29" w14:textId="15C225E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8</w:t>
            </w:r>
          </w:p>
        </w:tc>
        <w:tc>
          <w:tcPr>
            <w:tcW w:w="6529" w:type="dxa"/>
          </w:tcPr>
          <w:p w14:paraId="190A7C28" w14:textId="24E4F742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2.252K Ω NTC Thermistor, ±0.2°C</w:t>
            </w:r>
          </w:p>
        </w:tc>
      </w:tr>
      <w:tr w:rsidR="00701048" w14:paraId="610CB7F6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242A6BF5" w14:textId="25185EC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12</w:t>
            </w:r>
          </w:p>
        </w:tc>
        <w:tc>
          <w:tcPr>
            <w:tcW w:w="6529" w:type="dxa"/>
            <w:shd w:val="clear" w:color="auto" w:fill="E7E6E6" w:themeFill="background2"/>
          </w:tcPr>
          <w:p w14:paraId="0A7C63C8" w14:textId="730680D4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Platinum, IEC 751, 385 Alpha, thin film</w:t>
            </w:r>
          </w:p>
        </w:tc>
      </w:tr>
      <w:tr w:rsidR="00701048" w14:paraId="3CC413A2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3FFA3D12" w14:textId="6B4C2B02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13</w:t>
            </w:r>
          </w:p>
        </w:tc>
        <w:tc>
          <w:tcPr>
            <w:tcW w:w="6529" w:type="dxa"/>
            <w:shd w:val="clear" w:color="auto" w:fill="FFFFFF" w:themeFill="background1"/>
          </w:tcPr>
          <w:p w14:paraId="7E05BA2C" w14:textId="2B141570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Nickel, Class B, DIN 43760</w:t>
            </w:r>
          </w:p>
        </w:tc>
      </w:tr>
      <w:tr w:rsidR="00701048" w14:paraId="485A1549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9320C30" w14:textId="781BF84E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14</w:t>
            </w:r>
          </w:p>
        </w:tc>
        <w:tc>
          <w:tcPr>
            <w:tcW w:w="6529" w:type="dxa"/>
            <w:shd w:val="clear" w:color="auto" w:fill="E7E6E6" w:themeFill="background2"/>
          </w:tcPr>
          <w:p w14:paraId="200A5B37" w14:textId="64A33FFE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 c/w 11K shunt resistor</w:t>
            </w:r>
          </w:p>
        </w:tc>
      </w:tr>
      <w:tr w:rsidR="00701048" w14:paraId="0198BE42" w14:textId="77777777" w:rsidTr="00C141CB">
        <w:trPr>
          <w:trHeight w:val="270"/>
        </w:trPr>
        <w:tc>
          <w:tcPr>
            <w:tcW w:w="4261" w:type="dxa"/>
            <w:shd w:val="clear" w:color="auto" w:fill="FFFFFF" w:themeFill="background1"/>
          </w:tcPr>
          <w:p w14:paraId="42EF7639" w14:textId="1897CFD9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20</w:t>
            </w:r>
          </w:p>
        </w:tc>
        <w:tc>
          <w:tcPr>
            <w:tcW w:w="6529" w:type="dxa"/>
            <w:shd w:val="clear" w:color="auto" w:fill="FFFFFF" w:themeFill="background1"/>
          </w:tcPr>
          <w:p w14:paraId="77974757" w14:textId="5E0CB2E3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20,000 Ω NTC Thermistor, ±0.2°C</w:t>
            </w:r>
          </w:p>
        </w:tc>
      </w:tr>
      <w:tr w:rsidR="00701048" w14:paraId="5ADAADDB" w14:textId="77777777" w:rsidTr="00C141CB">
        <w:trPr>
          <w:trHeight w:val="270"/>
        </w:trPr>
        <w:tc>
          <w:tcPr>
            <w:tcW w:w="4261" w:type="dxa"/>
            <w:shd w:val="clear" w:color="auto" w:fill="E7E6E6" w:themeFill="background2"/>
          </w:tcPr>
          <w:p w14:paraId="5BC7A1F2" w14:textId="044DADB6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24</w:t>
            </w:r>
          </w:p>
        </w:tc>
        <w:tc>
          <w:tcPr>
            <w:tcW w:w="6529" w:type="dxa"/>
            <w:shd w:val="clear" w:color="auto" w:fill="E7E6E6" w:themeFill="background2"/>
          </w:tcPr>
          <w:p w14:paraId="149CB50F" w14:textId="63EBBA7A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2, NTC Thermistor, ±0.2°C</w:t>
            </w:r>
          </w:p>
        </w:tc>
      </w:tr>
      <w:tr w:rsidR="00701048" w14:paraId="563586CE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124C873F" w14:textId="7EB582B9" w:rsidR="00701048" w:rsidRPr="00701048" w:rsidRDefault="00701048" w:rsidP="00701048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 xml:space="preserve">  59</w:t>
            </w:r>
          </w:p>
        </w:tc>
        <w:tc>
          <w:tcPr>
            <w:tcW w:w="6529" w:type="dxa"/>
            <w:shd w:val="clear" w:color="auto" w:fill="FFFFFF" w:themeFill="background1"/>
          </w:tcPr>
          <w:p w14:paraId="1CED49D1" w14:textId="19C2B26D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@ 25°C, ±1%, B = 3435 ±1% (25/85)</w:t>
            </w:r>
          </w:p>
        </w:tc>
      </w:tr>
    </w:tbl>
    <w:p w14:paraId="4FB977CE" w14:textId="3790BF02" w:rsidR="00701048" w:rsidRPr="00701048" w:rsidRDefault="00701048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SENSORS</w:t>
      </w:r>
    </w:p>
    <w:sectPr w:rsidR="00701048" w:rsidRPr="0070104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5B9DB" w14:textId="77777777" w:rsidR="00C82C23" w:rsidRDefault="00C82C23" w:rsidP="00546523">
      <w:r>
        <w:separator/>
      </w:r>
    </w:p>
  </w:endnote>
  <w:endnote w:type="continuationSeparator" w:id="0">
    <w:p w14:paraId="01EC63EA" w14:textId="77777777" w:rsidR="00C82C23" w:rsidRDefault="00C82C23" w:rsidP="00546523">
      <w:r>
        <w:continuationSeparator/>
      </w:r>
    </w:p>
  </w:endnote>
  <w:endnote w:type="continuationNotice" w:id="1">
    <w:p w14:paraId="750C0F32" w14:textId="77777777" w:rsidR="00C82C23" w:rsidRDefault="00C82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26445C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74CD6">
                            <w:rPr>
                              <w:color w:val="FFFFFF" w:themeColor="background1"/>
                              <w:sz w:val="16"/>
                            </w:rPr>
                            <w:t>TE200A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26445C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74CD6">
                      <w:rPr>
                        <w:color w:val="FFFFFF" w:themeColor="background1"/>
                        <w:sz w:val="16"/>
                      </w:rPr>
                      <w:t>TE200A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8036" w14:textId="77777777" w:rsidR="00C82C23" w:rsidRDefault="00C82C23" w:rsidP="00546523">
      <w:r>
        <w:separator/>
      </w:r>
    </w:p>
  </w:footnote>
  <w:footnote w:type="continuationSeparator" w:id="0">
    <w:p w14:paraId="724B05DD" w14:textId="77777777" w:rsidR="00C82C23" w:rsidRDefault="00C82C23" w:rsidP="00546523">
      <w:r>
        <w:continuationSeparator/>
      </w:r>
    </w:p>
  </w:footnote>
  <w:footnote w:type="continuationNotice" w:id="1">
    <w:p w14:paraId="2C6E116F" w14:textId="77777777" w:rsidR="00C82C23" w:rsidRDefault="00C82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541E661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gUAwRWw6C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530F7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3809"/>
    <w:rsid w:val="002C55E6"/>
    <w:rsid w:val="002C5709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4CD6"/>
    <w:rsid w:val="00391455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34A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4C26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4678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E7BD6"/>
    <w:rsid w:val="009F66E4"/>
    <w:rsid w:val="009F74DA"/>
    <w:rsid w:val="00A035AE"/>
    <w:rsid w:val="00A14A00"/>
    <w:rsid w:val="00A2069C"/>
    <w:rsid w:val="00A2276B"/>
    <w:rsid w:val="00A3284D"/>
    <w:rsid w:val="00A54399"/>
    <w:rsid w:val="00A6254D"/>
    <w:rsid w:val="00A670D7"/>
    <w:rsid w:val="00A836FE"/>
    <w:rsid w:val="00A84A53"/>
    <w:rsid w:val="00AB65FA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2C23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1D88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0A12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D3543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7</cp:revision>
  <cp:lastPrinted>2019-12-14T14:35:00Z</cp:lastPrinted>
  <dcterms:created xsi:type="dcterms:W3CDTF">2020-02-05T17:26:00Z</dcterms:created>
  <dcterms:modified xsi:type="dcterms:W3CDTF">2020-04-29T12:44:00Z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ES-TE200A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