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F1D08" w14:textId="4EA6AEB0" w:rsidR="0042497E" w:rsidRDefault="002D3D5A">
      <w:pPr>
        <w:pStyle w:val="BodyText"/>
        <w:rPr>
          <w:rFonts w:ascii="Times New Roman"/>
          <w:sz w:val="20"/>
        </w:rPr>
      </w:pPr>
      <w:r>
        <w:rPr>
          <w:noProof/>
        </w:rPr>
        <w:drawing>
          <wp:anchor distT="0" distB="0" distL="0" distR="0" simplePos="0" relativeHeight="251404288" behindDoc="1" locked="0" layoutInCell="1" allowOverlap="1" wp14:anchorId="700ABAE9" wp14:editId="66B1677E">
            <wp:simplePos x="0" y="0"/>
            <wp:positionH relativeFrom="page">
              <wp:posOffset>4840154</wp:posOffset>
            </wp:positionH>
            <wp:positionV relativeFrom="page">
              <wp:posOffset>16510</wp:posOffset>
            </wp:positionV>
            <wp:extent cx="2882202" cy="216904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2882202" cy="2169041"/>
                    </a:xfrm>
                    <a:prstGeom prst="rect">
                      <a:avLst/>
                    </a:prstGeom>
                  </pic:spPr>
                </pic:pic>
              </a:graphicData>
            </a:graphic>
          </wp:anchor>
        </w:drawing>
      </w:r>
      <w:r w:rsidR="00223687">
        <w:rPr>
          <w:noProof/>
        </w:rPr>
        <mc:AlternateContent>
          <mc:Choice Requires="wpg">
            <w:drawing>
              <wp:anchor distT="0" distB="0" distL="114300" distR="114300" simplePos="0" relativeHeight="251405312" behindDoc="1" locked="0" layoutInCell="1" allowOverlap="1" wp14:anchorId="3EDC2783" wp14:editId="16E79E0A">
                <wp:simplePos x="0" y="0"/>
                <wp:positionH relativeFrom="page">
                  <wp:posOffset>-9525</wp:posOffset>
                </wp:positionH>
                <wp:positionV relativeFrom="page">
                  <wp:posOffset>1104900</wp:posOffset>
                </wp:positionV>
                <wp:extent cx="3082925" cy="69850"/>
                <wp:effectExtent l="0" t="0" r="0" b="0"/>
                <wp:wrapNone/>
                <wp:docPr id="759826520"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82925" cy="69850"/>
                          <a:chOff x="-15" y="1740"/>
                          <a:chExt cx="4855" cy="110"/>
                        </a:xfrm>
                      </wpg:grpSpPr>
                      <wps:wsp>
                        <wps:cNvPr id="593987671" name="Line 7"/>
                        <wps:cNvCnPr>
                          <a:cxnSpLocks noChangeShapeType="1"/>
                        </wps:cNvCnPr>
                        <wps:spPr bwMode="auto">
                          <a:xfrm>
                            <a:off x="0" y="1780"/>
                            <a:ext cx="4800" cy="10"/>
                          </a:xfrm>
                          <a:prstGeom prst="line">
                            <a:avLst/>
                          </a:prstGeom>
                          <a:noFill/>
                          <a:ln w="19050">
                            <a:solidFill>
                              <a:srgbClr val="007564"/>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684051415"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4730" y="1740"/>
                            <a:ext cx="110" cy="11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CA53533" id="Group 5" o:spid="_x0000_s1026" style="position:absolute;margin-left:-.75pt;margin-top:87pt;width:242.75pt;height:5.5pt;z-index:-251911168;mso-position-horizontal-relative:page;mso-position-vertical-relative:page" coordorigin="-15,1740" coordsize="4855,1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">
                <v:line id="Line 7" o:spid="_x0000_s1027" style="position:absolute;visibility:visible;mso-wrap-style:square" from="0,1780" to="4800,1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" strokecolor="#007564" strokeweight="1.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style="position:absolute;left:4730;top:1740;width:110;height:1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">
                  <v:imagedata r:id="rId12" o:title=""/>
                </v:shape>
                <w10:wrap anchorx="page" anchory="page"/>
              </v:group>
            </w:pict>
          </mc:Fallback>
        </mc:AlternateContent>
      </w:r>
    </w:p>
    <w:p w14:paraId="1119AD5A" w14:textId="77777777" w:rsidR="0042497E" w:rsidRDefault="0042497E">
      <w:pPr>
        <w:pStyle w:val="BodyText"/>
        <w:rPr>
          <w:rFonts w:ascii="Times New Roman"/>
          <w:sz w:val="20"/>
        </w:rPr>
      </w:pPr>
    </w:p>
    <w:p w14:paraId="211C0953" w14:textId="77777777" w:rsidR="0042497E" w:rsidRDefault="0042497E">
      <w:pPr>
        <w:pStyle w:val="BodyText"/>
        <w:rPr>
          <w:rFonts w:ascii="Times New Roman"/>
          <w:sz w:val="25"/>
        </w:rPr>
      </w:pPr>
    </w:p>
    <w:p w14:paraId="4B9E6E66" w14:textId="77777777" w:rsidR="0042497E" w:rsidRDefault="002D3D5A">
      <w:pPr>
        <w:pStyle w:val="BodyText"/>
        <w:ind w:left="100"/>
        <w:rPr>
          <w:rFonts w:ascii="Times New Roman"/>
          <w:sz w:val="20"/>
        </w:rPr>
      </w:pPr>
      <w:r>
        <w:rPr>
          <w:rFonts w:ascii="Times New Roman"/>
          <w:noProof/>
          <w:sz w:val="20"/>
        </w:rPr>
        <w:drawing>
          <wp:inline distT="0" distB="0" distL="0" distR="0" wp14:anchorId="1EE4A528" wp14:editId="44A0BDD5">
            <wp:extent cx="2477369" cy="417575"/>
            <wp:effectExtent l="0" t="0" r="0" b="0"/>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13" cstate="print"/>
                    <a:stretch>
                      <a:fillRect/>
                    </a:stretch>
                  </pic:blipFill>
                  <pic:spPr>
                    <a:xfrm>
                      <a:off x="0" y="0"/>
                      <a:ext cx="2477369" cy="417575"/>
                    </a:xfrm>
                    <a:prstGeom prst="rect">
                      <a:avLst/>
                    </a:prstGeom>
                  </pic:spPr>
                </pic:pic>
              </a:graphicData>
            </a:graphic>
          </wp:inline>
        </w:drawing>
      </w:r>
    </w:p>
    <w:p w14:paraId="17FE1034" w14:textId="77777777" w:rsidR="0042497E" w:rsidRDefault="0042497E">
      <w:pPr>
        <w:pStyle w:val="BodyText"/>
        <w:rPr>
          <w:rFonts w:ascii="Times New Roman"/>
          <w:sz w:val="20"/>
        </w:rPr>
      </w:pPr>
    </w:p>
    <w:p w14:paraId="08C069DE" w14:textId="77777777" w:rsidR="0042497E" w:rsidRDefault="0042497E">
      <w:pPr>
        <w:pStyle w:val="BodyText"/>
        <w:rPr>
          <w:rFonts w:ascii="Times New Roman"/>
          <w:sz w:val="20"/>
        </w:rPr>
      </w:pPr>
    </w:p>
    <w:p w14:paraId="58AA2E5B" w14:textId="77777777" w:rsidR="0042497E" w:rsidRDefault="0042497E">
      <w:pPr>
        <w:pStyle w:val="BodyText"/>
        <w:spacing w:before="2"/>
        <w:rPr>
          <w:rFonts w:ascii="Times New Roman"/>
          <w:sz w:val="21"/>
        </w:rPr>
      </w:pPr>
    </w:p>
    <w:p w14:paraId="13C1488E" w14:textId="0E00D3C6" w:rsidR="0042497E" w:rsidRDefault="007233F8">
      <w:pPr>
        <w:spacing w:before="44"/>
        <w:ind w:left="220"/>
        <w:jc w:val="both"/>
        <w:rPr>
          <w:sz w:val="28"/>
        </w:rPr>
      </w:pPr>
      <w:r>
        <w:rPr>
          <w:color w:val="017563"/>
          <w:w w:val="105"/>
          <w:sz w:val="28"/>
        </w:rPr>
        <w:t xml:space="preserve">PRESSURE WET </w:t>
      </w:r>
      <w:r w:rsidR="002D3D5A">
        <w:rPr>
          <w:color w:val="017563"/>
          <w:w w:val="105"/>
          <w:sz w:val="28"/>
        </w:rPr>
        <w:t>DIFFERENTIAL TRANSMITTER</w:t>
      </w:r>
    </w:p>
    <w:p w14:paraId="79092DD9" w14:textId="2F903732" w:rsidR="0042497E" w:rsidRDefault="007233F8">
      <w:pPr>
        <w:pStyle w:val="BodyText"/>
        <w:spacing w:before="23"/>
        <w:ind w:left="220"/>
        <w:jc w:val="both"/>
      </w:pPr>
      <w:r>
        <w:rPr>
          <w:color w:val="7D7D7D"/>
        </w:rPr>
        <w:t>PWR</w:t>
      </w:r>
      <w:r w:rsidR="002D3D5A">
        <w:rPr>
          <w:color w:val="7D7D7D"/>
        </w:rPr>
        <w:t>D Series</w:t>
      </w:r>
    </w:p>
    <w:p w14:paraId="7030DBDC" w14:textId="77777777" w:rsidR="0042497E" w:rsidRDefault="0042497E">
      <w:pPr>
        <w:pStyle w:val="BodyText"/>
        <w:spacing w:before="2"/>
        <w:rPr>
          <w:sz w:val="24"/>
        </w:rPr>
      </w:pPr>
    </w:p>
    <w:p w14:paraId="1D6F74D8" w14:textId="61A6DF1D" w:rsidR="0042497E" w:rsidRDefault="002D3D5A">
      <w:pPr>
        <w:pStyle w:val="BodyText"/>
        <w:ind w:left="220" w:right="236"/>
        <w:jc w:val="both"/>
      </w:pPr>
      <w:r>
        <w:rPr>
          <w:color w:val="585858"/>
        </w:rPr>
        <w:t>The differential pressure transmitter is designed with dual remote sensors that enable it to accept high pressure in several</w:t>
      </w:r>
      <w:r>
        <w:rPr>
          <w:color w:val="585858"/>
          <w:spacing w:val="-4"/>
        </w:rPr>
        <w:t xml:space="preserve"> </w:t>
      </w:r>
      <w:r>
        <w:rPr>
          <w:color w:val="585858"/>
        </w:rPr>
        <w:t>ranges</w:t>
      </w:r>
      <w:r>
        <w:rPr>
          <w:color w:val="585858"/>
          <w:spacing w:val="-3"/>
        </w:rPr>
        <w:t xml:space="preserve"> </w:t>
      </w:r>
      <w:r>
        <w:rPr>
          <w:color w:val="585858"/>
        </w:rPr>
        <w:t>up</w:t>
      </w:r>
      <w:r>
        <w:rPr>
          <w:color w:val="585858"/>
          <w:spacing w:val="-8"/>
        </w:rPr>
        <w:t xml:space="preserve"> </w:t>
      </w:r>
      <w:r>
        <w:rPr>
          <w:color w:val="585858"/>
        </w:rPr>
        <w:t>to</w:t>
      </w:r>
      <w:r>
        <w:rPr>
          <w:color w:val="585858"/>
          <w:spacing w:val="-5"/>
        </w:rPr>
        <w:t xml:space="preserve"> </w:t>
      </w:r>
      <w:r>
        <w:rPr>
          <w:color w:val="585858"/>
        </w:rPr>
        <w:t>500</w:t>
      </w:r>
      <w:r>
        <w:rPr>
          <w:color w:val="585858"/>
          <w:spacing w:val="-7"/>
        </w:rPr>
        <w:t xml:space="preserve"> </w:t>
      </w:r>
      <w:r>
        <w:rPr>
          <w:color w:val="585858"/>
        </w:rPr>
        <w:t>PSI,</w:t>
      </w:r>
      <w:r>
        <w:rPr>
          <w:color w:val="585858"/>
          <w:spacing w:val="-4"/>
        </w:rPr>
        <w:t xml:space="preserve"> </w:t>
      </w:r>
      <w:r>
        <w:rPr>
          <w:color w:val="585858"/>
        </w:rPr>
        <w:t>30</w:t>
      </w:r>
      <w:r>
        <w:rPr>
          <w:color w:val="585858"/>
          <w:spacing w:val="-5"/>
        </w:rPr>
        <w:t xml:space="preserve"> </w:t>
      </w:r>
      <w:r>
        <w:rPr>
          <w:color w:val="585858"/>
        </w:rPr>
        <w:t>Bar</w:t>
      </w:r>
      <w:r>
        <w:rPr>
          <w:color w:val="585858"/>
          <w:spacing w:val="-6"/>
        </w:rPr>
        <w:t xml:space="preserve"> </w:t>
      </w:r>
      <w:r>
        <w:rPr>
          <w:color w:val="585858"/>
        </w:rPr>
        <w:t>or</w:t>
      </w:r>
      <w:r>
        <w:rPr>
          <w:color w:val="585858"/>
          <w:spacing w:val="-9"/>
        </w:rPr>
        <w:t xml:space="preserve"> </w:t>
      </w:r>
      <w:r>
        <w:rPr>
          <w:color w:val="585858"/>
        </w:rPr>
        <w:t>3000</w:t>
      </w:r>
      <w:r>
        <w:rPr>
          <w:color w:val="585858"/>
          <w:spacing w:val="-5"/>
        </w:rPr>
        <w:t xml:space="preserve"> </w:t>
      </w:r>
      <w:r>
        <w:rPr>
          <w:color w:val="585858"/>
        </w:rPr>
        <w:t>kPa.</w:t>
      </w:r>
      <w:r>
        <w:rPr>
          <w:color w:val="585858"/>
          <w:spacing w:val="-6"/>
        </w:rPr>
        <w:t xml:space="preserve"> </w:t>
      </w:r>
      <w:r>
        <w:rPr>
          <w:color w:val="585858"/>
        </w:rPr>
        <w:t>All</w:t>
      </w:r>
      <w:r>
        <w:rPr>
          <w:color w:val="585858"/>
          <w:spacing w:val="-6"/>
        </w:rPr>
        <w:t xml:space="preserve"> </w:t>
      </w:r>
      <w:r>
        <w:rPr>
          <w:color w:val="585858"/>
        </w:rPr>
        <w:t>models</w:t>
      </w:r>
      <w:r>
        <w:rPr>
          <w:color w:val="585858"/>
          <w:spacing w:val="-7"/>
        </w:rPr>
        <w:t xml:space="preserve"> </w:t>
      </w:r>
      <w:r>
        <w:rPr>
          <w:color w:val="585858"/>
        </w:rPr>
        <w:t>can</w:t>
      </w:r>
      <w:r>
        <w:rPr>
          <w:color w:val="585858"/>
          <w:spacing w:val="-6"/>
        </w:rPr>
        <w:t xml:space="preserve"> </w:t>
      </w:r>
      <w:r>
        <w:rPr>
          <w:color w:val="585858"/>
        </w:rPr>
        <w:t>handle</w:t>
      </w:r>
      <w:r>
        <w:rPr>
          <w:color w:val="585858"/>
          <w:spacing w:val="-5"/>
        </w:rPr>
        <w:t xml:space="preserve"> </w:t>
      </w:r>
      <w:r>
        <w:rPr>
          <w:color w:val="585858"/>
        </w:rPr>
        <w:t>overload</w:t>
      </w:r>
      <w:r>
        <w:rPr>
          <w:color w:val="585858"/>
          <w:spacing w:val="-7"/>
        </w:rPr>
        <w:t xml:space="preserve"> </w:t>
      </w:r>
      <w:r>
        <w:rPr>
          <w:color w:val="585858"/>
        </w:rPr>
        <w:t>pressure</w:t>
      </w:r>
      <w:r>
        <w:rPr>
          <w:color w:val="585858"/>
          <w:spacing w:val="-5"/>
        </w:rPr>
        <w:t xml:space="preserve"> </w:t>
      </w:r>
      <w:r>
        <w:rPr>
          <w:color w:val="585858"/>
        </w:rPr>
        <w:t>2X</w:t>
      </w:r>
      <w:r>
        <w:rPr>
          <w:color w:val="585858"/>
          <w:spacing w:val="-4"/>
        </w:rPr>
        <w:t xml:space="preserve"> </w:t>
      </w:r>
      <w:r>
        <w:rPr>
          <w:color w:val="585858"/>
        </w:rPr>
        <w:t>and</w:t>
      </w:r>
      <w:r>
        <w:rPr>
          <w:color w:val="585858"/>
          <w:spacing w:val="-7"/>
        </w:rPr>
        <w:t xml:space="preserve"> </w:t>
      </w:r>
      <w:r>
        <w:rPr>
          <w:color w:val="585858"/>
        </w:rPr>
        <w:t>burst</w:t>
      </w:r>
      <w:r>
        <w:rPr>
          <w:color w:val="585858"/>
          <w:spacing w:val="-5"/>
        </w:rPr>
        <w:t xml:space="preserve"> </w:t>
      </w:r>
      <w:r>
        <w:rPr>
          <w:color w:val="585858"/>
        </w:rPr>
        <w:t>pressure</w:t>
      </w:r>
      <w:r>
        <w:rPr>
          <w:color w:val="585858"/>
          <w:spacing w:val="-5"/>
        </w:rPr>
        <w:t xml:space="preserve"> </w:t>
      </w:r>
      <w:r w:rsidR="00C97B13">
        <w:rPr>
          <w:color w:val="585858"/>
        </w:rPr>
        <w:t>1</w:t>
      </w:r>
      <w:r>
        <w:rPr>
          <w:color w:val="585858"/>
        </w:rPr>
        <w:t>0X</w:t>
      </w:r>
      <w:r>
        <w:rPr>
          <w:color w:val="585858"/>
          <w:spacing w:val="-6"/>
        </w:rPr>
        <w:t xml:space="preserve"> </w:t>
      </w:r>
      <w:r>
        <w:rPr>
          <w:color w:val="585858"/>
        </w:rPr>
        <w:t>the maximum full scale</w:t>
      </w:r>
      <w:r>
        <w:rPr>
          <w:color w:val="585858"/>
          <w:spacing w:val="-1"/>
        </w:rPr>
        <w:t xml:space="preserve"> </w:t>
      </w:r>
      <w:r>
        <w:rPr>
          <w:color w:val="585858"/>
        </w:rPr>
        <w:t>range.</w:t>
      </w:r>
    </w:p>
    <w:p w14:paraId="57E247ED" w14:textId="77777777" w:rsidR="0042497E" w:rsidRDefault="0042497E">
      <w:pPr>
        <w:pStyle w:val="BodyText"/>
        <w:spacing w:before="11"/>
        <w:rPr>
          <w:sz w:val="21"/>
        </w:rPr>
      </w:pPr>
    </w:p>
    <w:p w14:paraId="1EEE378D" w14:textId="77777777" w:rsidR="0042497E" w:rsidRDefault="002D3D5A">
      <w:pPr>
        <w:pStyle w:val="BodyText"/>
        <w:ind w:left="219" w:right="236"/>
        <w:jc w:val="both"/>
      </w:pPr>
      <w:r>
        <w:rPr>
          <w:color w:val="585858"/>
        </w:rPr>
        <w:t>Features include field selectable pressure ranges and output signal types, output reversal and slow damping, port swapping and bidirectional measurements for the most flexible applications. The pressure transmitter is fully factory calibrated and temperature compensated for the highest start-up accuracy.</w:t>
      </w:r>
    </w:p>
    <w:p w14:paraId="33D5D7A4" w14:textId="77777777" w:rsidR="0042497E" w:rsidRDefault="002D3D5A">
      <w:pPr>
        <w:pStyle w:val="BodyText"/>
        <w:spacing w:before="154"/>
        <w:ind w:left="220"/>
        <w:jc w:val="both"/>
      </w:pPr>
      <w:r>
        <w:rPr>
          <w:color w:val="017463"/>
        </w:rPr>
        <w:t>PRODUCT HIGHLIGHTS</w:t>
      </w:r>
    </w:p>
    <w:p w14:paraId="2DBE89FE" w14:textId="77777777" w:rsidR="0042497E" w:rsidRDefault="0042497E">
      <w:pPr>
        <w:pStyle w:val="BodyText"/>
        <w:spacing w:before="4"/>
        <w:rPr>
          <w:sz w:val="21"/>
        </w:rPr>
      </w:pPr>
    </w:p>
    <w:p w14:paraId="02F20E93" w14:textId="693F1078" w:rsidR="003537A2" w:rsidRPr="007F23BB" w:rsidRDefault="003537A2" w:rsidP="007F23BB">
      <w:pPr>
        <w:pStyle w:val="ListParagraph"/>
        <w:numPr>
          <w:ilvl w:val="0"/>
          <w:numId w:val="1"/>
        </w:numPr>
        <w:tabs>
          <w:tab w:val="left" w:pos="820"/>
          <w:tab w:val="left" w:pos="821"/>
        </w:tabs>
        <w:spacing w:before="22"/>
        <w:rPr>
          <w:color w:val="585858"/>
        </w:rPr>
      </w:pPr>
      <w:r w:rsidRPr="007F23BB">
        <w:rPr>
          <w:color w:val="585858"/>
        </w:rPr>
        <w:t xml:space="preserve">Field selectable range </w:t>
      </w:r>
    </w:p>
    <w:p w14:paraId="300502A7" w14:textId="462915B9" w:rsidR="003537A2" w:rsidRPr="007F23BB" w:rsidRDefault="003537A2" w:rsidP="007F23BB">
      <w:pPr>
        <w:pStyle w:val="ListParagraph"/>
        <w:numPr>
          <w:ilvl w:val="0"/>
          <w:numId w:val="1"/>
        </w:numPr>
        <w:tabs>
          <w:tab w:val="left" w:pos="820"/>
          <w:tab w:val="left" w:pos="821"/>
        </w:tabs>
        <w:spacing w:before="22"/>
        <w:rPr>
          <w:color w:val="585858"/>
        </w:rPr>
      </w:pPr>
      <w:r w:rsidRPr="007F23BB">
        <w:rPr>
          <w:color w:val="585858"/>
        </w:rPr>
        <w:t xml:space="preserve">Field selectable </w:t>
      </w:r>
      <w:r w:rsidR="00D73389" w:rsidRPr="007F23BB">
        <w:rPr>
          <w:color w:val="585858"/>
        </w:rPr>
        <w:t>output:</w:t>
      </w:r>
      <w:r w:rsidRPr="007F23BB">
        <w:rPr>
          <w:color w:val="585858"/>
        </w:rPr>
        <w:t xml:space="preserve"> 0</w:t>
      </w:r>
      <w:r w:rsidR="007F23BB" w:rsidRPr="007F23BB">
        <w:rPr>
          <w:color w:val="585858"/>
        </w:rPr>
        <w:t>-5V , 0-10V or 4-20 mA(2-wire)</w:t>
      </w:r>
    </w:p>
    <w:p w14:paraId="01C09FD5" w14:textId="50164F6E" w:rsidR="0042497E" w:rsidRPr="007F23BB" w:rsidRDefault="002D3D5A" w:rsidP="007F23BB">
      <w:pPr>
        <w:pStyle w:val="ListParagraph"/>
        <w:numPr>
          <w:ilvl w:val="0"/>
          <w:numId w:val="1"/>
        </w:numPr>
        <w:tabs>
          <w:tab w:val="left" w:pos="820"/>
          <w:tab w:val="left" w:pos="821"/>
        </w:tabs>
        <w:spacing w:before="22"/>
        <w:rPr>
          <w:color w:val="585858"/>
        </w:rPr>
      </w:pPr>
      <w:r>
        <w:rPr>
          <w:color w:val="585858"/>
        </w:rPr>
        <w:t xml:space="preserve">FT-6 or </w:t>
      </w:r>
      <w:r w:rsidR="00A47A52">
        <w:rPr>
          <w:color w:val="585858"/>
        </w:rPr>
        <w:t>armored</w:t>
      </w:r>
      <w:r>
        <w:rPr>
          <w:color w:val="585858"/>
        </w:rPr>
        <w:t xml:space="preserve"> cable available in different</w:t>
      </w:r>
      <w:r w:rsidRPr="007F23BB">
        <w:rPr>
          <w:color w:val="585858"/>
        </w:rPr>
        <w:t xml:space="preserve"> </w:t>
      </w:r>
      <w:r>
        <w:rPr>
          <w:color w:val="585858"/>
        </w:rPr>
        <w:t>lengths</w:t>
      </w:r>
    </w:p>
    <w:p w14:paraId="732A46B6" w14:textId="47C0F225" w:rsidR="00A47A52" w:rsidRDefault="00A47A52">
      <w:pPr>
        <w:pStyle w:val="ListParagraph"/>
        <w:numPr>
          <w:ilvl w:val="0"/>
          <w:numId w:val="1"/>
        </w:numPr>
        <w:tabs>
          <w:tab w:val="left" w:pos="820"/>
          <w:tab w:val="left" w:pos="821"/>
        </w:tabs>
      </w:pPr>
      <w:r>
        <w:rPr>
          <w:color w:val="585858"/>
        </w:rPr>
        <w:t>Conduit connectivity availa</w:t>
      </w:r>
      <w:r w:rsidR="003537A2">
        <w:rPr>
          <w:color w:val="585858"/>
        </w:rPr>
        <w:t>ble</w:t>
      </w:r>
    </w:p>
    <w:p w14:paraId="55C05797" w14:textId="77777777" w:rsidR="0042497E" w:rsidRDefault="002D3D5A">
      <w:pPr>
        <w:pStyle w:val="ListParagraph"/>
        <w:numPr>
          <w:ilvl w:val="0"/>
          <w:numId w:val="1"/>
        </w:numPr>
        <w:tabs>
          <w:tab w:val="left" w:pos="820"/>
          <w:tab w:val="left" w:pos="821"/>
        </w:tabs>
        <w:spacing w:before="22"/>
      </w:pPr>
      <w:r>
        <w:rPr>
          <w:color w:val="585858"/>
        </w:rPr>
        <w:t xml:space="preserve">Switch selectable </w:t>
      </w:r>
      <w:proofErr w:type="spellStart"/>
      <w:r>
        <w:rPr>
          <w:color w:val="585858"/>
        </w:rPr>
        <w:t>uni</w:t>
      </w:r>
      <w:proofErr w:type="spellEnd"/>
      <w:r>
        <w:rPr>
          <w:color w:val="585858"/>
        </w:rPr>
        <w:t xml:space="preserve"> or</w:t>
      </w:r>
      <w:r>
        <w:rPr>
          <w:color w:val="585858"/>
          <w:spacing w:val="-1"/>
        </w:rPr>
        <w:t xml:space="preserve"> </w:t>
      </w:r>
      <w:r>
        <w:rPr>
          <w:color w:val="585858"/>
        </w:rPr>
        <w:t>bi-directional</w:t>
      </w:r>
    </w:p>
    <w:p w14:paraId="4EED11F3" w14:textId="77777777" w:rsidR="0042497E" w:rsidRDefault="002D3D5A">
      <w:pPr>
        <w:pStyle w:val="ListParagraph"/>
        <w:numPr>
          <w:ilvl w:val="0"/>
          <w:numId w:val="1"/>
        </w:numPr>
        <w:tabs>
          <w:tab w:val="left" w:pos="820"/>
          <w:tab w:val="left" w:pos="821"/>
        </w:tabs>
        <w:spacing w:before="20"/>
      </w:pPr>
      <w:r>
        <w:rPr>
          <w:color w:val="585858"/>
        </w:rPr>
        <w:t>Hinged polycarbonate weatherproof</w:t>
      </w:r>
      <w:r>
        <w:rPr>
          <w:color w:val="585858"/>
          <w:spacing w:val="-4"/>
        </w:rPr>
        <w:t xml:space="preserve"> </w:t>
      </w:r>
      <w:r>
        <w:rPr>
          <w:color w:val="585858"/>
        </w:rPr>
        <w:t>enclosure</w:t>
      </w:r>
    </w:p>
    <w:p w14:paraId="664C0DBB" w14:textId="77777777" w:rsidR="0042497E" w:rsidRDefault="0042497E">
      <w:pPr>
        <w:rPr>
          <w:color w:val="585858"/>
        </w:rPr>
      </w:pPr>
    </w:p>
    <w:p w14:paraId="39FE7575" w14:textId="77777777" w:rsidR="00A80DF3" w:rsidRPr="00A80DF3" w:rsidRDefault="00A80DF3" w:rsidP="00A80DF3"/>
    <w:p w14:paraId="633C24AB" w14:textId="77777777" w:rsidR="00A80DF3" w:rsidRPr="00E82C7C" w:rsidRDefault="00A80DF3" w:rsidP="00A80DF3">
      <w:pPr>
        <w:widowControl/>
        <w:spacing w:before="159" w:after="120" w:line="254" w:lineRule="exact"/>
        <w:rPr>
          <w:color w:val="017464"/>
        </w:rPr>
      </w:pPr>
      <w:r w:rsidRPr="00E82C7C">
        <w:rPr>
          <w:color w:val="017464"/>
        </w:rPr>
        <w:t>ENGINEERING SPEC’S</w:t>
      </w:r>
    </w:p>
    <w:p w14:paraId="1557A929" w14:textId="77777777" w:rsidR="00A80DF3" w:rsidRPr="00E82C7C" w:rsidRDefault="00A80DF3" w:rsidP="00A80DF3">
      <w:pPr>
        <w:widowControl/>
        <w:numPr>
          <w:ilvl w:val="0"/>
          <w:numId w:val="2"/>
        </w:numPr>
        <w:autoSpaceDE/>
        <w:autoSpaceDN/>
        <w:spacing w:before="159" w:after="120" w:line="254" w:lineRule="exact"/>
        <w:rPr>
          <w:color w:val="7F7F7F"/>
          <w:szCs w:val="18"/>
          <w:lang w:val="en-CA" w:eastAsia="en-CA"/>
        </w:rPr>
      </w:pPr>
      <w:r w:rsidRPr="00E82C7C">
        <w:rPr>
          <w:color w:val="7F7F7F"/>
          <w:szCs w:val="18"/>
          <w:lang w:val="en-CA" w:eastAsia="en-CA"/>
        </w:rPr>
        <w:t>Shall be IP65 (NEMA 4X) with a UL94-V0 rated enclosure</w:t>
      </w:r>
    </w:p>
    <w:p w14:paraId="5F015918" w14:textId="77777777" w:rsidR="00A80DF3" w:rsidRPr="00E82C7C" w:rsidRDefault="00A80DF3" w:rsidP="00A80DF3">
      <w:pPr>
        <w:widowControl/>
        <w:numPr>
          <w:ilvl w:val="0"/>
          <w:numId w:val="2"/>
        </w:numPr>
        <w:autoSpaceDE/>
        <w:autoSpaceDN/>
        <w:spacing w:before="159" w:after="120" w:line="254" w:lineRule="exact"/>
        <w:rPr>
          <w:color w:val="7F7F7F"/>
          <w:szCs w:val="18"/>
          <w:lang w:val="en-CA" w:eastAsia="en-CA"/>
        </w:rPr>
      </w:pPr>
      <w:r w:rsidRPr="00E82C7C">
        <w:rPr>
          <w:color w:val="7F7F7F"/>
          <w:szCs w:val="18"/>
          <w:lang w:val="en-CA" w:eastAsia="en-CA"/>
        </w:rPr>
        <w:t>External mounting tabs must be slotted &amp; tapered away from enclosure to ease field installation</w:t>
      </w:r>
    </w:p>
    <w:p w14:paraId="51C3C755" w14:textId="77777777" w:rsidR="00A80DF3" w:rsidRPr="00E82C7C" w:rsidRDefault="00A80DF3" w:rsidP="00A80DF3">
      <w:pPr>
        <w:widowControl/>
        <w:numPr>
          <w:ilvl w:val="0"/>
          <w:numId w:val="2"/>
        </w:numPr>
        <w:autoSpaceDE/>
        <w:autoSpaceDN/>
        <w:spacing w:before="159" w:after="120" w:line="254" w:lineRule="exact"/>
        <w:rPr>
          <w:color w:val="7F7F7F"/>
          <w:szCs w:val="18"/>
          <w:lang w:val="en-CA" w:eastAsia="en-CA"/>
        </w:rPr>
      </w:pPr>
      <w:r w:rsidRPr="00E82C7C">
        <w:rPr>
          <w:color w:val="7F7F7F"/>
          <w:szCs w:val="18"/>
          <w:lang w:val="en-CA" w:eastAsia="en-CA"/>
        </w:rPr>
        <w:t>Enclosure shall be complete with neoprene gasket for duct to enclosure seal</w:t>
      </w:r>
    </w:p>
    <w:p w14:paraId="5EC2EB02" w14:textId="77777777" w:rsidR="00A80DF3" w:rsidRPr="00E82C7C" w:rsidRDefault="00A80DF3" w:rsidP="00A80DF3">
      <w:pPr>
        <w:widowControl/>
        <w:numPr>
          <w:ilvl w:val="0"/>
          <w:numId w:val="2"/>
        </w:numPr>
        <w:autoSpaceDE/>
        <w:autoSpaceDN/>
        <w:spacing w:before="159" w:after="120" w:line="254" w:lineRule="exact"/>
        <w:rPr>
          <w:color w:val="7F7F7F"/>
          <w:szCs w:val="18"/>
          <w:lang w:val="en-CA" w:eastAsia="en-CA"/>
        </w:rPr>
      </w:pPr>
      <w:r w:rsidRPr="00E82C7C">
        <w:rPr>
          <w:color w:val="7F7F7F"/>
          <w:szCs w:val="18"/>
          <w:lang w:val="en-CA" w:eastAsia="en-CA"/>
        </w:rPr>
        <w:t>Enclosure shall be complete with threaded (1/2 NPT and/or M16) conduit connection</w:t>
      </w:r>
    </w:p>
    <w:p w14:paraId="76BE917A" w14:textId="77777777" w:rsidR="00A80DF3" w:rsidRPr="00E82C7C" w:rsidRDefault="00A80DF3" w:rsidP="00A80DF3">
      <w:pPr>
        <w:widowControl/>
        <w:numPr>
          <w:ilvl w:val="0"/>
          <w:numId w:val="2"/>
        </w:numPr>
        <w:autoSpaceDE/>
        <w:autoSpaceDN/>
        <w:spacing w:before="159" w:after="120" w:line="254" w:lineRule="exact"/>
        <w:rPr>
          <w:color w:val="808080"/>
          <w:szCs w:val="18"/>
          <w:lang w:val="en-CA" w:eastAsia="en-CA"/>
        </w:rPr>
      </w:pPr>
      <w:r w:rsidRPr="00E82C7C">
        <w:rPr>
          <w:color w:val="808080"/>
          <w:szCs w:val="18"/>
          <w:lang w:val="en-CA" w:eastAsia="en-CA"/>
        </w:rPr>
        <w:t xml:space="preserve">Cover must be hinged and securely attached in the open position </w:t>
      </w:r>
    </w:p>
    <w:p w14:paraId="07DFE8CA" w14:textId="6F093809" w:rsidR="00A80DF3" w:rsidRPr="00E82C7C" w:rsidRDefault="00A80DF3" w:rsidP="00A80DF3">
      <w:pPr>
        <w:widowControl/>
        <w:numPr>
          <w:ilvl w:val="0"/>
          <w:numId w:val="2"/>
        </w:numPr>
        <w:autoSpaceDE/>
        <w:autoSpaceDN/>
        <w:spacing w:before="159" w:after="120" w:line="254" w:lineRule="exact"/>
        <w:jc w:val="both"/>
        <w:rPr>
          <w:color w:val="7F7F7F"/>
          <w:lang w:val="en-CA"/>
        </w:rPr>
      </w:pPr>
      <w:r>
        <w:rPr>
          <w:color w:val="7F7F7F"/>
          <w:szCs w:val="18"/>
          <w:lang w:val="en-CA" w:eastAsia="en-CA"/>
        </w:rPr>
        <w:t>Operating</w:t>
      </w:r>
      <w:r w:rsidRPr="00E82C7C">
        <w:rPr>
          <w:color w:val="7F7F7F"/>
          <w:szCs w:val="18"/>
          <w:lang w:val="en-CA" w:eastAsia="en-CA"/>
        </w:rPr>
        <w:t xml:space="preserve"> range must be </w:t>
      </w:r>
      <w:r w:rsidRPr="00862277">
        <w:rPr>
          <w:color w:val="7F7F7F"/>
          <w:szCs w:val="18"/>
          <w:lang w:val="en-CA" w:eastAsia="en-CA"/>
        </w:rPr>
        <w:t xml:space="preserve">0 to </w:t>
      </w:r>
      <w:r w:rsidR="00E47C67">
        <w:rPr>
          <w:color w:val="7F7F7F"/>
          <w:szCs w:val="18"/>
          <w:lang w:val="en-CA" w:eastAsia="en-CA"/>
        </w:rPr>
        <w:t>6</w:t>
      </w:r>
      <w:r w:rsidRPr="00862277">
        <w:rPr>
          <w:color w:val="7F7F7F"/>
          <w:szCs w:val="18"/>
          <w:lang w:val="en-CA" w:eastAsia="en-CA"/>
        </w:rPr>
        <w:t>0°C (32 to 1</w:t>
      </w:r>
      <w:r w:rsidR="00E47C67">
        <w:rPr>
          <w:color w:val="7F7F7F"/>
          <w:szCs w:val="18"/>
          <w:lang w:val="en-CA" w:eastAsia="en-CA"/>
        </w:rPr>
        <w:t>40</w:t>
      </w:r>
      <w:r w:rsidRPr="00862277">
        <w:rPr>
          <w:color w:val="7F7F7F"/>
          <w:szCs w:val="18"/>
          <w:lang w:val="en-CA" w:eastAsia="en-CA"/>
        </w:rPr>
        <w:t xml:space="preserve">°F), </w:t>
      </w:r>
      <w:r>
        <w:rPr>
          <w:color w:val="7F7F7F"/>
          <w:szCs w:val="18"/>
          <w:lang w:val="en-CA" w:eastAsia="en-CA"/>
        </w:rPr>
        <w:t>10</w:t>
      </w:r>
      <w:r w:rsidRPr="00862277">
        <w:rPr>
          <w:color w:val="7F7F7F"/>
          <w:szCs w:val="18"/>
          <w:lang w:val="en-CA" w:eastAsia="en-CA"/>
        </w:rPr>
        <w:t xml:space="preserve"> to 9</w:t>
      </w:r>
      <w:r>
        <w:rPr>
          <w:color w:val="7F7F7F"/>
          <w:szCs w:val="18"/>
          <w:lang w:val="en-CA" w:eastAsia="en-CA"/>
        </w:rPr>
        <w:t>0</w:t>
      </w:r>
      <w:r w:rsidRPr="00862277">
        <w:rPr>
          <w:color w:val="7F7F7F"/>
          <w:szCs w:val="18"/>
          <w:lang w:val="en-CA" w:eastAsia="en-CA"/>
        </w:rPr>
        <w:t xml:space="preserve"> %RH, non-condensing</w:t>
      </w:r>
    </w:p>
    <w:p w14:paraId="33F23D6A" w14:textId="77777777" w:rsidR="00A80DF3" w:rsidRPr="00E82C7C" w:rsidRDefault="00A80DF3" w:rsidP="00A80DF3">
      <w:pPr>
        <w:widowControl/>
        <w:numPr>
          <w:ilvl w:val="0"/>
          <w:numId w:val="2"/>
        </w:numPr>
        <w:autoSpaceDE/>
        <w:autoSpaceDN/>
        <w:spacing w:before="159" w:after="120" w:line="254" w:lineRule="exact"/>
        <w:jc w:val="both"/>
        <w:rPr>
          <w:color w:val="7F7F7F"/>
          <w:lang w:val="en-CA"/>
        </w:rPr>
      </w:pPr>
      <w:r w:rsidRPr="00E82C7C">
        <w:rPr>
          <w:color w:val="7F7F7F"/>
          <w:lang w:val="en-CA"/>
        </w:rPr>
        <w:t>Cover must contain security screw as extra protection from opening</w:t>
      </w:r>
    </w:p>
    <w:p w14:paraId="6F2ACF8A" w14:textId="77777777" w:rsidR="00A80DF3" w:rsidRPr="00E82C7C" w:rsidRDefault="00A80DF3" w:rsidP="00A80DF3">
      <w:pPr>
        <w:widowControl/>
        <w:numPr>
          <w:ilvl w:val="0"/>
          <w:numId w:val="2"/>
        </w:numPr>
        <w:autoSpaceDE/>
        <w:autoSpaceDN/>
        <w:spacing w:before="159" w:after="120" w:line="254" w:lineRule="exact"/>
        <w:jc w:val="both"/>
        <w:rPr>
          <w:color w:val="7F7F7F"/>
          <w:lang w:val="en-CA"/>
        </w:rPr>
      </w:pPr>
      <w:r w:rsidRPr="00E82C7C">
        <w:rPr>
          <w:color w:val="7F7F7F"/>
          <w:lang w:val="en-CA"/>
        </w:rPr>
        <w:t>Product shall be CE approved</w:t>
      </w:r>
    </w:p>
    <w:p w14:paraId="343B6DE8" w14:textId="77777777" w:rsidR="00A80DF3" w:rsidRDefault="00A80DF3" w:rsidP="00A80DF3">
      <w:pPr>
        <w:rPr>
          <w:color w:val="585858"/>
        </w:rPr>
      </w:pPr>
    </w:p>
    <w:p w14:paraId="3E83D982" w14:textId="77777777" w:rsidR="00A80DF3" w:rsidRDefault="00A80DF3" w:rsidP="00A80DF3">
      <w:pPr>
        <w:rPr>
          <w:color w:val="585858"/>
        </w:rPr>
      </w:pPr>
    </w:p>
    <w:p w14:paraId="77D67CCD" w14:textId="66F42031" w:rsidR="00A80DF3" w:rsidRPr="00A80DF3" w:rsidRDefault="00A80DF3" w:rsidP="00A80DF3">
      <w:pPr>
        <w:sectPr w:rsidR="00A80DF3" w:rsidRPr="00A80DF3">
          <w:footerReference w:type="default" r:id="rId14"/>
          <w:type w:val="continuous"/>
          <w:pgSz w:w="12240" w:h="15840"/>
          <w:pgMar w:top="20" w:right="480" w:bottom="920" w:left="620" w:header="720" w:footer="736" w:gutter="0"/>
          <w:pgNumType w:start="1"/>
          <w:cols w:space="720"/>
        </w:sectPr>
      </w:pPr>
    </w:p>
    <w:p w14:paraId="7A7EC964" w14:textId="5DDC41EF" w:rsidR="0042497E" w:rsidRDefault="002D3D5A">
      <w:pPr>
        <w:pStyle w:val="BodyText"/>
        <w:rPr>
          <w:sz w:val="20"/>
        </w:rPr>
      </w:pPr>
      <w:r>
        <w:rPr>
          <w:noProof/>
        </w:rPr>
        <w:lastRenderedPageBreak/>
        <w:drawing>
          <wp:anchor distT="0" distB="0" distL="0" distR="0" simplePos="0" relativeHeight="251406336" behindDoc="1" locked="0" layoutInCell="1" allowOverlap="1" wp14:anchorId="659F6719" wp14:editId="2F43184E">
            <wp:simplePos x="0" y="0"/>
            <wp:positionH relativeFrom="page">
              <wp:posOffset>4840154</wp:posOffset>
            </wp:positionH>
            <wp:positionV relativeFrom="page">
              <wp:posOffset>16510</wp:posOffset>
            </wp:positionV>
            <wp:extent cx="2882202" cy="2169041"/>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10" cstate="print"/>
                    <a:stretch>
                      <a:fillRect/>
                    </a:stretch>
                  </pic:blipFill>
                  <pic:spPr>
                    <a:xfrm>
                      <a:off x="0" y="0"/>
                      <a:ext cx="2882202" cy="2169041"/>
                    </a:xfrm>
                    <a:prstGeom prst="rect">
                      <a:avLst/>
                    </a:prstGeom>
                  </pic:spPr>
                </pic:pic>
              </a:graphicData>
            </a:graphic>
          </wp:anchor>
        </w:drawing>
      </w:r>
      <w:r w:rsidR="00223687">
        <w:rPr>
          <w:noProof/>
        </w:rPr>
        <mc:AlternateContent>
          <mc:Choice Requires="wpg">
            <w:drawing>
              <wp:anchor distT="0" distB="0" distL="114300" distR="114300" simplePos="0" relativeHeight="251407360" behindDoc="1" locked="0" layoutInCell="1" allowOverlap="1" wp14:anchorId="3C08233B" wp14:editId="7799AF05">
                <wp:simplePos x="0" y="0"/>
                <wp:positionH relativeFrom="page">
                  <wp:posOffset>-9525</wp:posOffset>
                </wp:positionH>
                <wp:positionV relativeFrom="page">
                  <wp:posOffset>1104900</wp:posOffset>
                </wp:positionV>
                <wp:extent cx="3082925" cy="69850"/>
                <wp:effectExtent l="0" t="0" r="0" b="0"/>
                <wp:wrapNone/>
                <wp:docPr id="140996814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82925" cy="69850"/>
                          <a:chOff x="-15" y="1740"/>
                          <a:chExt cx="4855" cy="110"/>
                        </a:xfrm>
                      </wpg:grpSpPr>
                      <wps:wsp>
                        <wps:cNvPr id="1623508894" name="Line 4"/>
                        <wps:cNvCnPr>
                          <a:cxnSpLocks noChangeShapeType="1"/>
                        </wps:cNvCnPr>
                        <wps:spPr bwMode="auto">
                          <a:xfrm>
                            <a:off x="0" y="1780"/>
                            <a:ext cx="4800" cy="10"/>
                          </a:xfrm>
                          <a:prstGeom prst="line">
                            <a:avLst/>
                          </a:prstGeom>
                          <a:noFill/>
                          <a:ln w="19050">
                            <a:solidFill>
                              <a:srgbClr val="007564"/>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38894689"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4730" y="1740"/>
                            <a:ext cx="110" cy="11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E6F2BB7" id="Group 2" o:spid="_x0000_s1026" style="position:absolute;margin-left:-.75pt;margin-top:87pt;width:242.75pt;height:5.5pt;z-index:-251909120;mso-position-horizontal-relative:page;mso-position-vertical-relative:page" coordorigin="-15,1740" coordsize="4855,1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">
                <v:line id="Line 4" o:spid="_x0000_s1027" style="position:absolute;visibility:visible;mso-wrap-style:square" from="0,1780" to="4800,1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" strokecolor="#007564" strokeweight="1.5pt"/>
                <v:shape id="Picture 3" o:spid="_x0000_s1028" type="#_x0000_t75" style="position:absolute;left:4730;top:1740;width:110;height:1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">
                  <v:imagedata r:id="rId12" o:title=""/>
                </v:shape>
                <w10:wrap anchorx="page" anchory="page"/>
              </v:group>
            </w:pict>
          </mc:Fallback>
        </mc:AlternateContent>
      </w:r>
    </w:p>
    <w:p w14:paraId="6D010A85" w14:textId="77777777" w:rsidR="0042497E" w:rsidRDefault="0042497E">
      <w:pPr>
        <w:pStyle w:val="BodyText"/>
        <w:rPr>
          <w:sz w:val="20"/>
        </w:rPr>
      </w:pPr>
    </w:p>
    <w:p w14:paraId="5BFD80A2" w14:textId="77777777" w:rsidR="0042497E" w:rsidRDefault="0042497E">
      <w:pPr>
        <w:pStyle w:val="BodyText"/>
        <w:spacing w:before="3"/>
        <w:rPr>
          <w:sz w:val="21"/>
        </w:rPr>
      </w:pPr>
    </w:p>
    <w:p w14:paraId="273CAB7B" w14:textId="77777777" w:rsidR="0042497E" w:rsidRDefault="002D3D5A">
      <w:pPr>
        <w:pStyle w:val="BodyText"/>
        <w:ind w:left="100"/>
        <w:rPr>
          <w:sz w:val="20"/>
        </w:rPr>
      </w:pPr>
      <w:r>
        <w:rPr>
          <w:noProof/>
          <w:sz w:val="20"/>
        </w:rPr>
        <w:drawing>
          <wp:inline distT="0" distB="0" distL="0" distR="0" wp14:anchorId="1F3C5F6F" wp14:editId="6A25E65C">
            <wp:extent cx="2477369" cy="417575"/>
            <wp:effectExtent l="0" t="0" r="0" b="0"/>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13" cstate="print"/>
                    <a:stretch>
                      <a:fillRect/>
                    </a:stretch>
                  </pic:blipFill>
                  <pic:spPr>
                    <a:xfrm>
                      <a:off x="0" y="0"/>
                      <a:ext cx="2477369" cy="417575"/>
                    </a:xfrm>
                    <a:prstGeom prst="rect">
                      <a:avLst/>
                    </a:prstGeom>
                  </pic:spPr>
                </pic:pic>
              </a:graphicData>
            </a:graphic>
          </wp:inline>
        </w:drawing>
      </w:r>
    </w:p>
    <w:p w14:paraId="5D8B6559" w14:textId="77777777" w:rsidR="0042497E" w:rsidRDefault="0042497E">
      <w:pPr>
        <w:pStyle w:val="BodyText"/>
        <w:rPr>
          <w:sz w:val="20"/>
        </w:rPr>
      </w:pPr>
    </w:p>
    <w:p w14:paraId="47BBF51A" w14:textId="77777777" w:rsidR="0042497E" w:rsidRDefault="0042497E">
      <w:pPr>
        <w:pStyle w:val="BodyText"/>
        <w:rPr>
          <w:sz w:val="20"/>
        </w:rPr>
      </w:pPr>
    </w:p>
    <w:p w14:paraId="10B6C442" w14:textId="77777777" w:rsidR="0042497E" w:rsidRDefault="0042497E">
      <w:pPr>
        <w:pStyle w:val="BodyText"/>
        <w:rPr>
          <w:sz w:val="20"/>
        </w:rPr>
      </w:pPr>
    </w:p>
    <w:p w14:paraId="4E93DB56" w14:textId="77777777" w:rsidR="0042497E" w:rsidRDefault="0042497E">
      <w:pPr>
        <w:pStyle w:val="BodyText"/>
        <w:spacing w:before="1"/>
        <w:rPr>
          <w:sz w:val="16"/>
        </w:rPr>
      </w:pPr>
    </w:p>
    <w:p w14:paraId="19525766" w14:textId="77777777" w:rsidR="0042497E" w:rsidRDefault="002D3D5A">
      <w:pPr>
        <w:spacing w:before="52"/>
        <w:ind w:left="100"/>
        <w:rPr>
          <w:sz w:val="24"/>
        </w:rPr>
      </w:pPr>
      <w:r>
        <w:rPr>
          <w:color w:val="017463"/>
          <w:sz w:val="24"/>
        </w:rPr>
        <w:t>SPECIFICATIONS</w:t>
      </w:r>
    </w:p>
    <w:p w14:paraId="06EF9FC7" w14:textId="77777777" w:rsidR="0042497E" w:rsidRDefault="0042497E">
      <w:pPr>
        <w:pStyle w:val="BodyText"/>
        <w:spacing w:before="11"/>
        <w:rPr>
          <w:sz w:val="14"/>
        </w:rPr>
      </w:pPr>
    </w:p>
    <w:tbl>
      <w:tblPr>
        <w:tblStyle w:val="GridTable4"/>
        <w:tblW w:w="0" w:type="auto"/>
        <w:tblLayout w:type="fixed"/>
        <w:tblLook w:val="01E0" w:firstRow="1" w:lastRow="1" w:firstColumn="1" w:lastColumn="1" w:noHBand="0" w:noVBand="0"/>
      </w:tblPr>
      <w:tblGrid>
        <w:gridCol w:w="4260"/>
        <w:gridCol w:w="6530"/>
      </w:tblGrid>
      <w:tr w:rsidR="001B1D60" w:rsidRPr="001B1D60" w14:paraId="571FE78F" w14:textId="77777777" w:rsidTr="001B1D60">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260" w:type="dxa"/>
            <w:shd w:val="clear" w:color="auto" w:fill="808080" w:themeFill="background1" w:themeFillShade="80"/>
          </w:tcPr>
          <w:p w14:paraId="31D13FDA" w14:textId="77777777" w:rsidR="0042497E" w:rsidRPr="001B1D60" w:rsidRDefault="002D3D5A">
            <w:pPr>
              <w:pStyle w:val="TableParagraph"/>
              <w:ind w:left="112"/>
            </w:pPr>
            <w:r w:rsidRPr="001B1D60">
              <w:t>DESCRIPTION</w:t>
            </w:r>
          </w:p>
        </w:tc>
        <w:tc>
          <w:tcPr>
            <w:cnfStyle w:val="000100000000" w:firstRow="0" w:lastRow="0" w:firstColumn="0" w:lastColumn="1" w:oddVBand="0" w:evenVBand="0" w:oddHBand="0" w:evenHBand="0" w:firstRowFirstColumn="0" w:firstRowLastColumn="0" w:lastRowFirstColumn="0" w:lastRowLastColumn="0"/>
            <w:tcW w:w="6530" w:type="dxa"/>
            <w:shd w:val="clear" w:color="auto" w:fill="808080" w:themeFill="background1" w:themeFillShade="80"/>
          </w:tcPr>
          <w:p w14:paraId="438B6EA1" w14:textId="77777777" w:rsidR="0042497E" w:rsidRPr="001B1D60" w:rsidRDefault="002D3D5A">
            <w:pPr>
              <w:pStyle w:val="TableParagraph"/>
              <w:ind w:left="112"/>
            </w:pPr>
            <w:r w:rsidRPr="001B1D60">
              <w:t>ENGINEERING SPEC</w:t>
            </w:r>
          </w:p>
        </w:tc>
      </w:tr>
      <w:tr w:rsidR="001B1D60" w:rsidRPr="001B1D60" w14:paraId="00E9E585" w14:textId="77777777" w:rsidTr="00DA72EE">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4260" w:type="dxa"/>
          </w:tcPr>
          <w:p w14:paraId="7E034751" w14:textId="77777777" w:rsidR="0042497E" w:rsidRPr="001B1D60" w:rsidRDefault="002D3D5A">
            <w:pPr>
              <w:pStyle w:val="TableParagraph"/>
              <w:spacing w:line="256" w:lineRule="exact"/>
              <w:ind w:left="112"/>
              <w:rPr>
                <w:color w:val="808080" w:themeColor="background1" w:themeShade="80"/>
              </w:rPr>
            </w:pPr>
            <w:r w:rsidRPr="001B1D60">
              <w:rPr>
                <w:color w:val="808080" w:themeColor="background1" w:themeShade="80"/>
              </w:rPr>
              <w:t>POWER SUPPLY</w:t>
            </w:r>
          </w:p>
        </w:tc>
        <w:tc>
          <w:tcPr>
            <w:cnfStyle w:val="000100000000" w:firstRow="0" w:lastRow="0" w:firstColumn="0" w:lastColumn="1" w:oddVBand="0" w:evenVBand="0" w:oddHBand="0" w:evenHBand="0" w:firstRowFirstColumn="0" w:firstRowLastColumn="0" w:lastRowFirstColumn="0" w:lastRowLastColumn="0"/>
            <w:tcW w:w="6530" w:type="dxa"/>
          </w:tcPr>
          <w:p w14:paraId="5ED3DD9E" w14:textId="5EEB1740" w:rsidR="0042497E" w:rsidRPr="001B1D60" w:rsidRDefault="002D3D5A">
            <w:pPr>
              <w:pStyle w:val="TableParagraph"/>
              <w:spacing w:line="256" w:lineRule="exact"/>
              <w:rPr>
                <w:rFonts w:ascii="Myriad Pro" w:hAnsi="Myriad Pro"/>
                <w:color w:val="808080" w:themeColor="background1" w:themeShade="80"/>
                <w:sz w:val="23"/>
              </w:rPr>
            </w:pPr>
            <w:r w:rsidRPr="001B1D60">
              <w:rPr>
                <w:rFonts w:ascii="Myriad Pro" w:hAnsi="Myriad Pro"/>
                <w:color w:val="808080" w:themeColor="background1" w:themeShade="80"/>
                <w:sz w:val="23"/>
              </w:rPr>
              <w:t xml:space="preserve">24 Vac/dc </w:t>
            </w:r>
            <w:r w:rsidR="00810BE1" w:rsidRPr="001B1D60">
              <w:rPr>
                <w:rFonts w:ascii="Myriad Pro" w:hAnsi="Myriad Pro"/>
                <w:color w:val="808080" w:themeColor="background1" w:themeShade="80"/>
                <w:sz w:val="23"/>
              </w:rPr>
              <w:t>SELV ( class 2</w:t>
            </w:r>
            <w:r w:rsidR="00EE074C" w:rsidRPr="001B1D60">
              <w:rPr>
                <w:rFonts w:ascii="Myriad Pro" w:hAnsi="Myriad Pro"/>
                <w:color w:val="808080" w:themeColor="background1" w:themeShade="80"/>
                <w:sz w:val="23"/>
              </w:rPr>
              <w:t>) Supply</w:t>
            </w:r>
          </w:p>
        </w:tc>
      </w:tr>
      <w:tr w:rsidR="001B1D60" w:rsidRPr="001B1D60" w14:paraId="2C5DF9E1" w14:textId="77777777" w:rsidTr="00DA72EE">
        <w:trPr>
          <w:trHeight w:val="268"/>
        </w:trPr>
        <w:tc>
          <w:tcPr>
            <w:cnfStyle w:val="001000000000" w:firstRow="0" w:lastRow="0" w:firstColumn="1" w:lastColumn="0" w:oddVBand="0" w:evenVBand="0" w:oddHBand="0" w:evenHBand="0" w:firstRowFirstColumn="0" w:firstRowLastColumn="0" w:lastRowFirstColumn="0" w:lastRowLastColumn="0"/>
            <w:tcW w:w="4260" w:type="dxa"/>
          </w:tcPr>
          <w:p w14:paraId="2816E11B" w14:textId="77777777" w:rsidR="0042497E" w:rsidRPr="001B1D60" w:rsidRDefault="002D3D5A">
            <w:pPr>
              <w:pStyle w:val="TableParagraph"/>
              <w:ind w:left="112"/>
              <w:rPr>
                <w:color w:val="808080" w:themeColor="background1" w:themeShade="80"/>
              </w:rPr>
            </w:pPr>
            <w:r w:rsidRPr="001B1D60">
              <w:rPr>
                <w:color w:val="808080" w:themeColor="background1" w:themeShade="80"/>
              </w:rPr>
              <w:t>CONSUMPTION</w:t>
            </w:r>
          </w:p>
        </w:tc>
        <w:tc>
          <w:tcPr>
            <w:cnfStyle w:val="000100000000" w:firstRow="0" w:lastRow="0" w:firstColumn="0" w:lastColumn="1" w:oddVBand="0" w:evenVBand="0" w:oddHBand="0" w:evenHBand="0" w:firstRowFirstColumn="0" w:firstRowLastColumn="0" w:lastRowFirstColumn="0" w:lastRowLastColumn="0"/>
            <w:tcW w:w="6530" w:type="dxa"/>
          </w:tcPr>
          <w:p w14:paraId="5F1EAB51" w14:textId="77777777" w:rsidR="00214223" w:rsidRPr="001B1D60" w:rsidRDefault="00214223" w:rsidP="00214223">
            <w:pPr>
              <w:pStyle w:val="TableParagraph"/>
              <w:rPr>
                <w:color w:val="808080" w:themeColor="background1" w:themeShade="80"/>
                <w:lang w:val="fr-FR"/>
              </w:rPr>
            </w:pPr>
            <w:r w:rsidRPr="001B1D60">
              <w:rPr>
                <w:color w:val="808080" w:themeColor="background1" w:themeShade="80"/>
                <w:lang w:val="fr-FR"/>
              </w:rPr>
              <w:t xml:space="preserve">Voltage Mode: DC=6mA, AC=16mA. </w:t>
            </w:r>
          </w:p>
          <w:p w14:paraId="10C68EB9" w14:textId="369F3152" w:rsidR="0042497E" w:rsidRPr="001B1D60" w:rsidRDefault="00214223" w:rsidP="00214223">
            <w:pPr>
              <w:pStyle w:val="TableParagraph"/>
              <w:rPr>
                <w:color w:val="808080" w:themeColor="background1" w:themeShade="80"/>
                <w:lang w:val="fr-FR"/>
              </w:rPr>
            </w:pPr>
            <w:r w:rsidRPr="001B1D60">
              <w:rPr>
                <w:color w:val="808080" w:themeColor="background1" w:themeShade="80"/>
                <w:lang w:val="fr-FR"/>
              </w:rPr>
              <w:t>Current Mode: DC=20mA, AC=38mA</w:t>
            </w:r>
          </w:p>
        </w:tc>
      </w:tr>
      <w:tr w:rsidR="001B1D60" w:rsidRPr="001B1D60" w14:paraId="4CD23131" w14:textId="77777777" w:rsidTr="00DA72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260" w:type="dxa"/>
          </w:tcPr>
          <w:p w14:paraId="2C480472" w14:textId="77777777" w:rsidR="0042497E" w:rsidRPr="001B1D60" w:rsidRDefault="002D3D5A">
            <w:pPr>
              <w:pStyle w:val="TableParagraph"/>
              <w:ind w:left="112"/>
              <w:rPr>
                <w:color w:val="808080" w:themeColor="background1" w:themeShade="80"/>
              </w:rPr>
            </w:pPr>
            <w:r w:rsidRPr="001B1D60">
              <w:rPr>
                <w:color w:val="808080" w:themeColor="background1" w:themeShade="80"/>
              </w:rPr>
              <w:t>OUTPUT SIGNAL</w:t>
            </w:r>
          </w:p>
        </w:tc>
        <w:tc>
          <w:tcPr>
            <w:cnfStyle w:val="000100000000" w:firstRow="0" w:lastRow="0" w:firstColumn="0" w:lastColumn="1" w:oddVBand="0" w:evenVBand="0" w:oddHBand="0" w:evenHBand="0" w:firstRowFirstColumn="0" w:firstRowLastColumn="0" w:lastRowFirstColumn="0" w:lastRowLastColumn="0"/>
            <w:tcW w:w="6530" w:type="dxa"/>
          </w:tcPr>
          <w:p w14:paraId="61DF411F" w14:textId="00AA00E4" w:rsidR="0042497E" w:rsidRPr="001B1D60" w:rsidRDefault="002D3D5A">
            <w:pPr>
              <w:pStyle w:val="TableParagraph"/>
              <w:rPr>
                <w:color w:val="808080" w:themeColor="background1" w:themeShade="80"/>
              </w:rPr>
            </w:pPr>
            <w:r w:rsidRPr="001B1D60">
              <w:rPr>
                <w:color w:val="808080" w:themeColor="background1" w:themeShade="80"/>
              </w:rPr>
              <w:t>4-20 mA , 0-5/0-10 Vdc (jumper selectable)</w:t>
            </w:r>
          </w:p>
        </w:tc>
      </w:tr>
      <w:tr w:rsidR="001B1D60" w:rsidRPr="001B1D60" w14:paraId="6CEEB066" w14:textId="77777777" w:rsidTr="00DA72EE">
        <w:trPr>
          <w:trHeight w:val="537"/>
        </w:trPr>
        <w:tc>
          <w:tcPr>
            <w:cnfStyle w:val="001000000000" w:firstRow="0" w:lastRow="0" w:firstColumn="1" w:lastColumn="0" w:oddVBand="0" w:evenVBand="0" w:oddHBand="0" w:evenHBand="0" w:firstRowFirstColumn="0" w:firstRowLastColumn="0" w:lastRowFirstColumn="0" w:lastRowLastColumn="0"/>
            <w:tcW w:w="4260" w:type="dxa"/>
          </w:tcPr>
          <w:p w14:paraId="36B60EC0" w14:textId="77777777" w:rsidR="0042497E" w:rsidRPr="001B1D60" w:rsidRDefault="002D3D5A">
            <w:pPr>
              <w:pStyle w:val="TableParagraph"/>
              <w:spacing w:line="258" w:lineRule="exact"/>
              <w:ind w:left="112"/>
              <w:rPr>
                <w:color w:val="808080" w:themeColor="background1" w:themeShade="80"/>
              </w:rPr>
            </w:pPr>
            <w:r w:rsidRPr="001B1D60">
              <w:rPr>
                <w:color w:val="808080" w:themeColor="background1" w:themeShade="80"/>
              </w:rPr>
              <w:t>OUTPUT DRIVE</w:t>
            </w:r>
          </w:p>
        </w:tc>
        <w:tc>
          <w:tcPr>
            <w:cnfStyle w:val="000100000000" w:firstRow="0" w:lastRow="0" w:firstColumn="0" w:lastColumn="1" w:oddVBand="0" w:evenVBand="0" w:oddHBand="0" w:evenHBand="0" w:firstRowFirstColumn="0" w:firstRowLastColumn="0" w:lastRowFirstColumn="0" w:lastRowLastColumn="0"/>
            <w:tcW w:w="6530" w:type="dxa"/>
          </w:tcPr>
          <w:p w14:paraId="0160AF73" w14:textId="77777777" w:rsidR="0042497E" w:rsidRPr="001B1D60" w:rsidRDefault="002D3D5A">
            <w:pPr>
              <w:pStyle w:val="TableParagraph"/>
              <w:spacing w:line="268" w:lineRule="exact"/>
              <w:rPr>
                <w:color w:val="808080" w:themeColor="background1" w:themeShade="80"/>
              </w:rPr>
            </w:pPr>
            <w:r w:rsidRPr="001B1D60">
              <w:rPr>
                <w:color w:val="808080" w:themeColor="background1" w:themeShade="80"/>
              </w:rPr>
              <w:t>500Ω max for current</w:t>
            </w:r>
            <w:r w:rsidRPr="001B1D60">
              <w:rPr>
                <w:color w:val="808080" w:themeColor="background1" w:themeShade="80"/>
                <w:spacing w:val="-10"/>
              </w:rPr>
              <w:t xml:space="preserve"> </w:t>
            </w:r>
            <w:r w:rsidRPr="001B1D60">
              <w:rPr>
                <w:color w:val="808080" w:themeColor="background1" w:themeShade="80"/>
              </w:rPr>
              <w:t>output</w:t>
            </w:r>
          </w:p>
          <w:p w14:paraId="75377E21" w14:textId="77777777" w:rsidR="0042497E" w:rsidRPr="001B1D60" w:rsidRDefault="002D3D5A">
            <w:pPr>
              <w:pStyle w:val="TableParagraph"/>
              <w:spacing w:line="249" w:lineRule="exact"/>
              <w:rPr>
                <w:color w:val="808080" w:themeColor="background1" w:themeShade="80"/>
              </w:rPr>
            </w:pPr>
            <w:r w:rsidRPr="001B1D60">
              <w:rPr>
                <w:color w:val="808080" w:themeColor="background1" w:themeShade="80"/>
              </w:rPr>
              <w:t>10KΩ min for voltage</w:t>
            </w:r>
            <w:r w:rsidRPr="001B1D60">
              <w:rPr>
                <w:color w:val="808080" w:themeColor="background1" w:themeShade="80"/>
                <w:spacing w:val="-10"/>
              </w:rPr>
              <w:t xml:space="preserve"> </w:t>
            </w:r>
            <w:r w:rsidRPr="001B1D60">
              <w:rPr>
                <w:color w:val="808080" w:themeColor="background1" w:themeShade="80"/>
              </w:rPr>
              <w:t>output</w:t>
            </w:r>
          </w:p>
        </w:tc>
      </w:tr>
      <w:tr w:rsidR="001B1D60" w:rsidRPr="001B1D60" w14:paraId="00C48466" w14:textId="77777777" w:rsidTr="00DA72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260" w:type="dxa"/>
          </w:tcPr>
          <w:p w14:paraId="1BF21A8A" w14:textId="77777777" w:rsidR="0042497E" w:rsidRPr="001B1D60" w:rsidRDefault="002D3D5A">
            <w:pPr>
              <w:pStyle w:val="TableParagraph"/>
              <w:ind w:left="112"/>
              <w:rPr>
                <w:color w:val="808080" w:themeColor="background1" w:themeShade="80"/>
              </w:rPr>
            </w:pPr>
            <w:r w:rsidRPr="001B1D60">
              <w:rPr>
                <w:color w:val="808080" w:themeColor="background1" w:themeShade="80"/>
              </w:rPr>
              <w:t>PROTECTION CIRCUITRY</w:t>
            </w:r>
          </w:p>
        </w:tc>
        <w:tc>
          <w:tcPr>
            <w:cnfStyle w:val="000100000000" w:firstRow="0" w:lastRow="0" w:firstColumn="0" w:lastColumn="1" w:oddVBand="0" w:evenVBand="0" w:oddHBand="0" w:evenHBand="0" w:firstRowFirstColumn="0" w:firstRowLastColumn="0" w:lastRowFirstColumn="0" w:lastRowLastColumn="0"/>
            <w:tcW w:w="6530" w:type="dxa"/>
          </w:tcPr>
          <w:p w14:paraId="31F0DFC0" w14:textId="77777777" w:rsidR="0042497E" w:rsidRPr="001B1D60" w:rsidRDefault="002D3D5A">
            <w:pPr>
              <w:pStyle w:val="TableParagraph"/>
              <w:rPr>
                <w:color w:val="808080" w:themeColor="background1" w:themeShade="80"/>
              </w:rPr>
            </w:pPr>
            <w:r w:rsidRPr="001B1D60">
              <w:rPr>
                <w:color w:val="808080" w:themeColor="background1" w:themeShade="80"/>
              </w:rPr>
              <w:t>Reverse voltage protected, transient protected</w:t>
            </w:r>
          </w:p>
        </w:tc>
      </w:tr>
      <w:tr w:rsidR="001B1D60" w:rsidRPr="001B1D60" w14:paraId="5E5D2A56" w14:textId="77777777" w:rsidTr="00DA72EE">
        <w:trPr>
          <w:trHeight w:val="268"/>
        </w:trPr>
        <w:tc>
          <w:tcPr>
            <w:cnfStyle w:val="001000000000" w:firstRow="0" w:lastRow="0" w:firstColumn="1" w:lastColumn="0" w:oddVBand="0" w:evenVBand="0" w:oddHBand="0" w:evenHBand="0" w:firstRowFirstColumn="0" w:firstRowLastColumn="0" w:lastRowFirstColumn="0" w:lastRowLastColumn="0"/>
            <w:tcW w:w="4260" w:type="dxa"/>
          </w:tcPr>
          <w:p w14:paraId="0E17E0A6" w14:textId="77777777" w:rsidR="0042497E" w:rsidRPr="001B1D60" w:rsidRDefault="002D3D5A">
            <w:pPr>
              <w:pStyle w:val="TableParagraph"/>
              <w:ind w:left="112"/>
              <w:rPr>
                <w:color w:val="808080" w:themeColor="background1" w:themeShade="80"/>
              </w:rPr>
            </w:pPr>
            <w:r w:rsidRPr="001B1D60">
              <w:rPr>
                <w:color w:val="808080" w:themeColor="background1" w:themeShade="80"/>
              </w:rPr>
              <w:t>LCD</w:t>
            </w:r>
          </w:p>
        </w:tc>
        <w:tc>
          <w:tcPr>
            <w:cnfStyle w:val="000100000000" w:firstRow="0" w:lastRow="0" w:firstColumn="0" w:lastColumn="1" w:oddVBand="0" w:evenVBand="0" w:oddHBand="0" w:evenHBand="0" w:firstRowFirstColumn="0" w:firstRowLastColumn="0" w:lastRowFirstColumn="0" w:lastRowLastColumn="0"/>
            <w:tcW w:w="6530" w:type="dxa"/>
          </w:tcPr>
          <w:p w14:paraId="4511FE7F" w14:textId="71531EEF" w:rsidR="0042497E" w:rsidRPr="001B1D60" w:rsidRDefault="004D27C0">
            <w:pPr>
              <w:pStyle w:val="TableParagraph"/>
              <w:rPr>
                <w:color w:val="808080" w:themeColor="background1" w:themeShade="80"/>
              </w:rPr>
            </w:pPr>
            <w:r w:rsidRPr="001B1D60">
              <w:rPr>
                <w:color w:val="808080" w:themeColor="background1" w:themeShade="80"/>
                <w:lang w:val="en-CA"/>
              </w:rPr>
              <w:t>3 ½ digit LCD display</w:t>
            </w:r>
          </w:p>
        </w:tc>
      </w:tr>
      <w:tr w:rsidR="001B1D60" w:rsidRPr="001B1D60" w14:paraId="7F4F66D0" w14:textId="77777777" w:rsidTr="00DA72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260" w:type="dxa"/>
          </w:tcPr>
          <w:p w14:paraId="372DFF75" w14:textId="77777777" w:rsidR="0042497E" w:rsidRPr="001B1D60" w:rsidRDefault="002D3D5A">
            <w:pPr>
              <w:pStyle w:val="TableParagraph"/>
              <w:ind w:left="112"/>
              <w:rPr>
                <w:color w:val="808080" w:themeColor="background1" w:themeShade="80"/>
              </w:rPr>
            </w:pPr>
            <w:r w:rsidRPr="001B1D60">
              <w:rPr>
                <w:color w:val="808080" w:themeColor="background1" w:themeShade="80"/>
              </w:rPr>
              <w:t>ACCURACY</w:t>
            </w:r>
          </w:p>
        </w:tc>
        <w:tc>
          <w:tcPr>
            <w:cnfStyle w:val="000100000000" w:firstRow="0" w:lastRow="0" w:firstColumn="0" w:lastColumn="1" w:oddVBand="0" w:evenVBand="0" w:oddHBand="0" w:evenHBand="0" w:firstRowFirstColumn="0" w:firstRowLastColumn="0" w:lastRowFirstColumn="0" w:lastRowLastColumn="0"/>
            <w:tcW w:w="6530" w:type="dxa"/>
          </w:tcPr>
          <w:p w14:paraId="7AADF9A7" w14:textId="18E89D23" w:rsidR="0042497E" w:rsidRPr="001B1D60" w:rsidRDefault="002D3D5A">
            <w:pPr>
              <w:pStyle w:val="TableParagraph"/>
              <w:rPr>
                <w:color w:val="808080" w:themeColor="background1" w:themeShade="80"/>
              </w:rPr>
            </w:pPr>
            <w:r w:rsidRPr="001B1D60">
              <w:rPr>
                <w:color w:val="808080" w:themeColor="background1" w:themeShade="80"/>
              </w:rPr>
              <w:t xml:space="preserve">±1% full scale </w:t>
            </w:r>
            <w:r w:rsidR="0029751F" w:rsidRPr="001B1D60">
              <w:rPr>
                <w:color w:val="808080" w:themeColor="background1" w:themeShade="80"/>
              </w:rPr>
              <w:t>for the three highest range</w:t>
            </w:r>
            <w:r w:rsidRPr="001B1D60">
              <w:rPr>
                <w:color w:val="808080" w:themeColor="background1" w:themeShade="80"/>
              </w:rPr>
              <w:t xml:space="preserve"> ( ±2%</w:t>
            </w:r>
            <w:r w:rsidR="007D6E67" w:rsidRPr="001B1D60">
              <w:rPr>
                <w:color w:val="808080" w:themeColor="background1" w:themeShade="80"/>
              </w:rPr>
              <w:t xml:space="preserve"> for the lowest range</w:t>
            </w:r>
            <w:r w:rsidRPr="001B1D60">
              <w:rPr>
                <w:color w:val="808080" w:themeColor="background1" w:themeShade="80"/>
              </w:rPr>
              <w:t>)</w:t>
            </w:r>
          </w:p>
        </w:tc>
      </w:tr>
      <w:tr w:rsidR="001B1D60" w:rsidRPr="001B1D60" w14:paraId="361989A2" w14:textId="77777777" w:rsidTr="00DA72EE">
        <w:trPr>
          <w:trHeight w:val="268"/>
        </w:trPr>
        <w:tc>
          <w:tcPr>
            <w:cnfStyle w:val="001000000000" w:firstRow="0" w:lastRow="0" w:firstColumn="1" w:lastColumn="0" w:oddVBand="0" w:evenVBand="0" w:oddHBand="0" w:evenHBand="0" w:firstRowFirstColumn="0" w:firstRowLastColumn="0" w:lastRowFirstColumn="0" w:lastRowLastColumn="0"/>
            <w:tcW w:w="4260" w:type="dxa"/>
          </w:tcPr>
          <w:p w14:paraId="2428302D" w14:textId="77777777" w:rsidR="0042497E" w:rsidRPr="001B1D60" w:rsidRDefault="002D3D5A">
            <w:pPr>
              <w:pStyle w:val="TableParagraph"/>
              <w:ind w:left="112"/>
              <w:rPr>
                <w:color w:val="808080" w:themeColor="background1" w:themeShade="80"/>
              </w:rPr>
            </w:pPr>
            <w:r w:rsidRPr="001B1D60">
              <w:rPr>
                <w:color w:val="808080" w:themeColor="background1" w:themeShade="80"/>
              </w:rPr>
              <w:t>STABILITY</w:t>
            </w:r>
          </w:p>
        </w:tc>
        <w:tc>
          <w:tcPr>
            <w:cnfStyle w:val="000100000000" w:firstRow="0" w:lastRow="0" w:firstColumn="0" w:lastColumn="1" w:oddVBand="0" w:evenVBand="0" w:oddHBand="0" w:evenHBand="0" w:firstRowFirstColumn="0" w:firstRowLastColumn="0" w:lastRowFirstColumn="0" w:lastRowLastColumn="0"/>
            <w:tcW w:w="6530" w:type="dxa"/>
          </w:tcPr>
          <w:p w14:paraId="34CCF681" w14:textId="77777777" w:rsidR="0042497E" w:rsidRPr="001B1D60" w:rsidRDefault="002D3D5A">
            <w:pPr>
              <w:pStyle w:val="TableParagraph"/>
              <w:rPr>
                <w:color w:val="808080" w:themeColor="background1" w:themeShade="80"/>
              </w:rPr>
            </w:pPr>
            <w:r w:rsidRPr="001B1D60">
              <w:rPr>
                <w:color w:val="808080" w:themeColor="background1" w:themeShade="80"/>
              </w:rPr>
              <w:t>±0.25% FS typical (1 year)</w:t>
            </w:r>
          </w:p>
        </w:tc>
      </w:tr>
      <w:tr w:rsidR="001B1D60" w:rsidRPr="001B1D60" w14:paraId="3BBCC2CE" w14:textId="77777777" w:rsidTr="00DA72EE">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4260" w:type="dxa"/>
          </w:tcPr>
          <w:p w14:paraId="0CC1CC5E" w14:textId="77777777" w:rsidR="0042497E" w:rsidRPr="001B1D60" w:rsidRDefault="002D3D5A">
            <w:pPr>
              <w:pStyle w:val="TableParagraph"/>
              <w:spacing w:line="251" w:lineRule="exact"/>
              <w:ind w:left="112"/>
              <w:rPr>
                <w:color w:val="808080" w:themeColor="background1" w:themeShade="80"/>
              </w:rPr>
            </w:pPr>
            <w:r w:rsidRPr="001B1D60">
              <w:rPr>
                <w:color w:val="808080" w:themeColor="background1" w:themeShade="80"/>
              </w:rPr>
              <w:t>PRESSURE RANGES</w:t>
            </w:r>
          </w:p>
        </w:tc>
        <w:tc>
          <w:tcPr>
            <w:cnfStyle w:val="000100000000" w:firstRow="0" w:lastRow="0" w:firstColumn="0" w:lastColumn="1" w:oddVBand="0" w:evenVBand="0" w:oddHBand="0" w:evenHBand="0" w:firstRowFirstColumn="0" w:firstRowLastColumn="0" w:lastRowFirstColumn="0" w:lastRowLastColumn="0"/>
            <w:tcW w:w="6530" w:type="dxa"/>
          </w:tcPr>
          <w:p w14:paraId="01C9F4B0" w14:textId="77777777" w:rsidR="0042497E" w:rsidRPr="001B1D60" w:rsidRDefault="002D3D5A">
            <w:pPr>
              <w:pStyle w:val="TableParagraph"/>
              <w:spacing w:before="1" w:line="249" w:lineRule="exact"/>
              <w:rPr>
                <w:color w:val="808080" w:themeColor="background1" w:themeShade="80"/>
              </w:rPr>
            </w:pPr>
            <w:r w:rsidRPr="001B1D60">
              <w:rPr>
                <w:color w:val="808080" w:themeColor="background1" w:themeShade="80"/>
              </w:rPr>
              <w:t>4 per model (menu selectable)</w:t>
            </w:r>
          </w:p>
        </w:tc>
      </w:tr>
      <w:tr w:rsidR="001B1D60" w:rsidRPr="001B1D60" w14:paraId="0D47B7CB" w14:textId="77777777" w:rsidTr="00DA72EE">
        <w:trPr>
          <w:trHeight w:val="268"/>
        </w:trPr>
        <w:tc>
          <w:tcPr>
            <w:cnfStyle w:val="001000000000" w:firstRow="0" w:lastRow="0" w:firstColumn="1" w:lastColumn="0" w:oddVBand="0" w:evenVBand="0" w:oddHBand="0" w:evenHBand="0" w:firstRowFirstColumn="0" w:firstRowLastColumn="0" w:lastRowFirstColumn="0" w:lastRowLastColumn="0"/>
            <w:tcW w:w="4260" w:type="dxa"/>
          </w:tcPr>
          <w:p w14:paraId="538A1B86" w14:textId="77777777" w:rsidR="0042497E" w:rsidRPr="001B1D60" w:rsidRDefault="002D3D5A">
            <w:pPr>
              <w:pStyle w:val="TableParagraph"/>
              <w:ind w:left="112"/>
              <w:rPr>
                <w:color w:val="808080" w:themeColor="background1" w:themeShade="80"/>
              </w:rPr>
            </w:pPr>
            <w:r w:rsidRPr="001B1D60">
              <w:rPr>
                <w:color w:val="808080" w:themeColor="background1" w:themeShade="80"/>
              </w:rPr>
              <w:t>MEDIA COMPATIBILITY</w:t>
            </w:r>
          </w:p>
        </w:tc>
        <w:tc>
          <w:tcPr>
            <w:cnfStyle w:val="000100000000" w:firstRow="0" w:lastRow="0" w:firstColumn="0" w:lastColumn="1" w:oddVBand="0" w:evenVBand="0" w:oddHBand="0" w:evenHBand="0" w:firstRowFirstColumn="0" w:firstRowLastColumn="0" w:lastRowFirstColumn="0" w:lastRowLastColumn="0"/>
            <w:tcW w:w="6530" w:type="dxa"/>
          </w:tcPr>
          <w:p w14:paraId="744EC77B" w14:textId="34354BEC" w:rsidR="0042497E" w:rsidRPr="001B1D60" w:rsidRDefault="00E80760">
            <w:pPr>
              <w:pStyle w:val="TableParagraph"/>
              <w:rPr>
                <w:color w:val="808080" w:themeColor="background1" w:themeShade="80"/>
              </w:rPr>
            </w:pPr>
            <w:r w:rsidRPr="001B1D60">
              <w:rPr>
                <w:color w:val="808080" w:themeColor="background1" w:themeShade="80"/>
                <w:lang w:val="en-CA"/>
              </w:rPr>
              <w:t>Any gas or liquid compatible with 316 Stainless steel</w:t>
            </w:r>
          </w:p>
        </w:tc>
      </w:tr>
      <w:tr w:rsidR="001B1D60" w:rsidRPr="001B1D60" w14:paraId="0DD3D940" w14:textId="77777777" w:rsidTr="00DA72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260" w:type="dxa"/>
          </w:tcPr>
          <w:p w14:paraId="13628ED6" w14:textId="77777777" w:rsidR="0042497E" w:rsidRPr="001B1D60" w:rsidRDefault="002D3D5A">
            <w:pPr>
              <w:pStyle w:val="TableParagraph"/>
              <w:ind w:left="112"/>
              <w:rPr>
                <w:color w:val="808080" w:themeColor="background1" w:themeShade="80"/>
              </w:rPr>
            </w:pPr>
            <w:r w:rsidRPr="001B1D60">
              <w:rPr>
                <w:color w:val="808080" w:themeColor="background1" w:themeShade="80"/>
              </w:rPr>
              <w:t>PROOF PRESSURE</w:t>
            </w:r>
          </w:p>
        </w:tc>
        <w:tc>
          <w:tcPr>
            <w:cnfStyle w:val="000100000000" w:firstRow="0" w:lastRow="0" w:firstColumn="0" w:lastColumn="1" w:oddVBand="0" w:evenVBand="0" w:oddHBand="0" w:evenHBand="0" w:firstRowFirstColumn="0" w:firstRowLastColumn="0" w:lastRowFirstColumn="0" w:lastRowLastColumn="0"/>
            <w:tcW w:w="6530" w:type="dxa"/>
          </w:tcPr>
          <w:p w14:paraId="470E6209" w14:textId="77777777" w:rsidR="0042497E" w:rsidRPr="001B1D60" w:rsidRDefault="002D3D5A">
            <w:pPr>
              <w:pStyle w:val="TableParagraph"/>
              <w:rPr>
                <w:color w:val="808080" w:themeColor="background1" w:themeShade="80"/>
              </w:rPr>
            </w:pPr>
            <w:r w:rsidRPr="001B1D60">
              <w:rPr>
                <w:color w:val="808080" w:themeColor="background1" w:themeShade="80"/>
              </w:rPr>
              <w:t>2X highest range per model</w:t>
            </w:r>
          </w:p>
        </w:tc>
      </w:tr>
      <w:tr w:rsidR="001B1D60" w:rsidRPr="001B1D60" w14:paraId="07ECDE00" w14:textId="77777777" w:rsidTr="00DA72EE">
        <w:trPr>
          <w:trHeight w:val="268"/>
        </w:trPr>
        <w:tc>
          <w:tcPr>
            <w:cnfStyle w:val="001000000000" w:firstRow="0" w:lastRow="0" w:firstColumn="1" w:lastColumn="0" w:oddVBand="0" w:evenVBand="0" w:oddHBand="0" w:evenHBand="0" w:firstRowFirstColumn="0" w:firstRowLastColumn="0" w:lastRowFirstColumn="0" w:lastRowLastColumn="0"/>
            <w:tcW w:w="4260" w:type="dxa"/>
          </w:tcPr>
          <w:p w14:paraId="134227E5" w14:textId="77777777" w:rsidR="0042497E" w:rsidRPr="001B1D60" w:rsidRDefault="002D3D5A">
            <w:pPr>
              <w:pStyle w:val="TableParagraph"/>
              <w:ind w:left="105"/>
              <w:rPr>
                <w:color w:val="808080" w:themeColor="background1" w:themeShade="80"/>
              </w:rPr>
            </w:pPr>
            <w:r w:rsidRPr="001B1D60">
              <w:rPr>
                <w:color w:val="808080" w:themeColor="background1" w:themeShade="80"/>
              </w:rPr>
              <w:t>BURST PRESSURE</w:t>
            </w:r>
          </w:p>
        </w:tc>
        <w:tc>
          <w:tcPr>
            <w:cnfStyle w:val="000100000000" w:firstRow="0" w:lastRow="0" w:firstColumn="0" w:lastColumn="1" w:oddVBand="0" w:evenVBand="0" w:oddHBand="0" w:evenHBand="0" w:firstRowFirstColumn="0" w:firstRowLastColumn="0" w:lastRowFirstColumn="0" w:lastRowLastColumn="0"/>
            <w:tcW w:w="6530" w:type="dxa"/>
          </w:tcPr>
          <w:p w14:paraId="6C014625" w14:textId="735A6438" w:rsidR="0042497E" w:rsidRPr="001B1D60" w:rsidRDefault="00E80760">
            <w:pPr>
              <w:pStyle w:val="TableParagraph"/>
              <w:rPr>
                <w:color w:val="808080" w:themeColor="background1" w:themeShade="80"/>
              </w:rPr>
            </w:pPr>
            <w:r w:rsidRPr="001B1D60">
              <w:rPr>
                <w:color w:val="808080" w:themeColor="background1" w:themeShade="80"/>
              </w:rPr>
              <w:t>1</w:t>
            </w:r>
            <w:r w:rsidR="002D3D5A" w:rsidRPr="001B1D60">
              <w:rPr>
                <w:color w:val="808080" w:themeColor="background1" w:themeShade="80"/>
              </w:rPr>
              <w:t xml:space="preserve">0X highest range </w:t>
            </w:r>
            <w:r w:rsidRPr="001B1D60">
              <w:rPr>
                <w:color w:val="808080" w:themeColor="background1" w:themeShade="80"/>
              </w:rPr>
              <w:t>per model</w:t>
            </w:r>
          </w:p>
        </w:tc>
      </w:tr>
      <w:tr w:rsidR="001B1D60" w:rsidRPr="001B1D60" w14:paraId="3B633CC9" w14:textId="77777777" w:rsidTr="00DA72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260" w:type="dxa"/>
          </w:tcPr>
          <w:p w14:paraId="250D507C" w14:textId="77777777" w:rsidR="0042497E" w:rsidRPr="001B1D60" w:rsidRDefault="002D3D5A">
            <w:pPr>
              <w:pStyle w:val="TableParagraph"/>
              <w:ind w:left="112"/>
              <w:rPr>
                <w:color w:val="808080" w:themeColor="background1" w:themeShade="80"/>
              </w:rPr>
            </w:pPr>
            <w:r w:rsidRPr="001B1D60">
              <w:rPr>
                <w:color w:val="808080" w:themeColor="background1" w:themeShade="80"/>
              </w:rPr>
              <w:t>MAXIMUM LINE PRESSURE</w:t>
            </w:r>
          </w:p>
        </w:tc>
        <w:tc>
          <w:tcPr>
            <w:cnfStyle w:val="000100000000" w:firstRow="0" w:lastRow="0" w:firstColumn="0" w:lastColumn="1" w:oddVBand="0" w:evenVBand="0" w:oddHBand="0" w:evenHBand="0" w:firstRowFirstColumn="0" w:firstRowLastColumn="0" w:lastRowFirstColumn="0" w:lastRowLastColumn="0"/>
            <w:tcW w:w="6530" w:type="dxa"/>
          </w:tcPr>
          <w:p w14:paraId="0AD57E84" w14:textId="77777777" w:rsidR="0042497E" w:rsidRPr="001B1D60" w:rsidRDefault="002D3D5A">
            <w:pPr>
              <w:pStyle w:val="TableParagraph"/>
              <w:rPr>
                <w:color w:val="808080" w:themeColor="background1" w:themeShade="80"/>
              </w:rPr>
            </w:pPr>
            <w:r w:rsidRPr="001B1D60">
              <w:rPr>
                <w:color w:val="808080" w:themeColor="background1" w:themeShade="80"/>
              </w:rPr>
              <w:t>= highest model range</w:t>
            </w:r>
          </w:p>
        </w:tc>
      </w:tr>
      <w:tr w:rsidR="001B1D60" w:rsidRPr="001B1D60" w14:paraId="536A062D" w14:textId="77777777" w:rsidTr="00DA72EE">
        <w:trPr>
          <w:trHeight w:val="268"/>
        </w:trPr>
        <w:tc>
          <w:tcPr>
            <w:cnfStyle w:val="001000000000" w:firstRow="0" w:lastRow="0" w:firstColumn="1" w:lastColumn="0" w:oddVBand="0" w:evenVBand="0" w:oddHBand="0" w:evenHBand="0" w:firstRowFirstColumn="0" w:firstRowLastColumn="0" w:lastRowFirstColumn="0" w:lastRowLastColumn="0"/>
            <w:tcW w:w="4260" w:type="dxa"/>
          </w:tcPr>
          <w:p w14:paraId="691FB2A6" w14:textId="77777777" w:rsidR="0042497E" w:rsidRPr="001B1D60" w:rsidRDefault="002D3D5A">
            <w:pPr>
              <w:pStyle w:val="TableParagraph"/>
              <w:ind w:left="112"/>
              <w:rPr>
                <w:color w:val="808080" w:themeColor="background1" w:themeShade="80"/>
              </w:rPr>
            </w:pPr>
            <w:r w:rsidRPr="001B1D60">
              <w:rPr>
                <w:color w:val="808080" w:themeColor="background1" w:themeShade="80"/>
              </w:rPr>
              <w:t>PRESSURE CYCLES</w:t>
            </w:r>
          </w:p>
        </w:tc>
        <w:tc>
          <w:tcPr>
            <w:cnfStyle w:val="000100000000" w:firstRow="0" w:lastRow="0" w:firstColumn="0" w:lastColumn="1" w:oddVBand="0" w:evenVBand="0" w:oddHBand="0" w:evenHBand="0" w:firstRowFirstColumn="0" w:firstRowLastColumn="0" w:lastRowFirstColumn="0" w:lastRowLastColumn="0"/>
            <w:tcW w:w="6530" w:type="dxa"/>
          </w:tcPr>
          <w:p w14:paraId="00157D06" w14:textId="66476E3E" w:rsidR="0042497E" w:rsidRPr="001B1D60" w:rsidRDefault="002D3D5A">
            <w:pPr>
              <w:pStyle w:val="TableParagraph"/>
              <w:rPr>
                <w:color w:val="808080" w:themeColor="background1" w:themeShade="80"/>
              </w:rPr>
            </w:pPr>
            <w:r w:rsidRPr="001B1D60">
              <w:rPr>
                <w:color w:val="808080" w:themeColor="background1" w:themeShade="80"/>
              </w:rPr>
              <w:t>&gt;</w:t>
            </w:r>
            <w:r w:rsidR="00E80760" w:rsidRPr="001B1D60">
              <w:rPr>
                <w:color w:val="808080" w:themeColor="background1" w:themeShade="80"/>
              </w:rPr>
              <w:t>50</w:t>
            </w:r>
            <w:r w:rsidRPr="001B1D60">
              <w:rPr>
                <w:color w:val="808080" w:themeColor="background1" w:themeShade="80"/>
              </w:rPr>
              <w:t xml:space="preserve"> million</w:t>
            </w:r>
          </w:p>
        </w:tc>
      </w:tr>
      <w:tr w:rsidR="001B1D60" w:rsidRPr="001B1D60" w14:paraId="76D86ADF" w14:textId="77777777" w:rsidTr="00DA72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260" w:type="dxa"/>
          </w:tcPr>
          <w:p w14:paraId="257BD2A1" w14:textId="77777777" w:rsidR="0042497E" w:rsidRPr="001B1D60" w:rsidRDefault="002D3D5A">
            <w:pPr>
              <w:pStyle w:val="TableParagraph"/>
              <w:ind w:left="112"/>
              <w:rPr>
                <w:color w:val="808080" w:themeColor="background1" w:themeShade="80"/>
              </w:rPr>
            </w:pPr>
            <w:r w:rsidRPr="001B1D60">
              <w:rPr>
                <w:color w:val="808080" w:themeColor="background1" w:themeShade="80"/>
              </w:rPr>
              <w:t>SURGE DAMPING</w:t>
            </w:r>
          </w:p>
        </w:tc>
        <w:tc>
          <w:tcPr>
            <w:cnfStyle w:val="000100000000" w:firstRow="0" w:lastRow="0" w:firstColumn="0" w:lastColumn="1" w:oddVBand="0" w:evenVBand="0" w:oddHBand="0" w:evenHBand="0" w:firstRowFirstColumn="0" w:firstRowLastColumn="0" w:lastRowFirstColumn="0" w:lastRowLastColumn="0"/>
            <w:tcW w:w="6530" w:type="dxa"/>
          </w:tcPr>
          <w:p w14:paraId="1A4C2948" w14:textId="77777777" w:rsidR="0042497E" w:rsidRPr="001B1D60" w:rsidRDefault="002D3D5A">
            <w:pPr>
              <w:pStyle w:val="TableParagraph"/>
              <w:rPr>
                <w:color w:val="808080" w:themeColor="background1" w:themeShade="80"/>
              </w:rPr>
            </w:pPr>
            <w:r w:rsidRPr="001B1D60">
              <w:rPr>
                <w:color w:val="808080" w:themeColor="background1" w:themeShade="80"/>
              </w:rPr>
              <w:t>1-60 seconds averaging (menu selectable)</w:t>
            </w:r>
          </w:p>
        </w:tc>
      </w:tr>
      <w:tr w:rsidR="001B1D60" w:rsidRPr="001B1D60" w14:paraId="03C62F13" w14:textId="77777777" w:rsidTr="00DA72EE">
        <w:trPr>
          <w:trHeight w:val="268"/>
        </w:trPr>
        <w:tc>
          <w:tcPr>
            <w:cnfStyle w:val="001000000000" w:firstRow="0" w:lastRow="0" w:firstColumn="1" w:lastColumn="0" w:oddVBand="0" w:evenVBand="0" w:oddHBand="0" w:evenHBand="0" w:firstRowFirstColumn="0" w:firstRowLastColumn="0" w:lastRowFirstColumn="0" w:lastRowLastColumn="0"/>
            <w:tcW w:w="4260" w:type="dxa"/>
          </w:tcPr>
          <w:p w14:paraId="6788E44C" w14:textId="77777777" w:rsidR="0042497E" w:rsidRPr="001B1D60" w:rsidRDefault="002D3D5A">
            <w:pPr>
              <w:pStyle w:val="TableParagraph"/>
              <w:ind w:left="112"/>
              <w:rPr>
                <w:color w:val="808080" w:themeColor="background1" w:themeShade="80"/>
              </w:rPr>
            </w:pPr>
            <w:r w:rsidRPr="001B1D60">
              <w:rPr>
                <w:color w:val="808080" w:themeColor="background1" w:themeShade="80"/>
              </w:rPr>
              <w:t>ZERO ADJUST</w:t>
            </w:r>
          </w:p>
        </w:tc>
        <w:tc>
          <w:tcPr>
            <w:cnfStyle w:val="000100000000" w:firstRow="0" w:lastRow="0" w:firstColumn="0" w:lastColumn="1" w:oddVBand="0" w:evenVBand="0" w:oddHBand="0" w:evenHBand="0" w:firstRowFirstColumn="0" w:firstRowLastColumn="0" w:lastRowFirstColumn="0" w:lastRowLastColumn="0"/>
            <w:tcW w:w="6530" w:type="dxa"/>
          </w:tcPr>
          <w:p w14:paraId="09AB180C" w14:textId="77777777" w:rsidR="0042497E" w:rsidRPr="001B1D60" w:rsidRDefault="002D3D5A">
            <w:pPr>
              <w:pStyle w:val="TableParagraph"/>
              <w:rPr>
                <w:color w:val="808080" w:themeColor="background1" w:themeShade="80"/>
              </w:rPr>
            </w:pPr>
            <w:r w:rsidRPr="001B1D60">
              <w:rPr>
                <w:color w:val="808080" w:themeColor="background1" w:themeShade="80"/>
              </w:rPr>
              <w:t>Push-button and remote input</w:t>
            </w:r>
          </w:p>
        </w:tc>
      </w:tr>
      <w:tr w:rsidR="001B1D60" w:rsidRPr="001B1D60" w14:paraId="502CDB0E" w14:textId="77777777" w:rsidTr="00DA72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260" w:type="dxa"/>
          </w:tcPr>
          <w:p w14:paraId="65088D8B" w14:textId="77777777" w:rsidR="0042497E" w:rsidRPr="001B1D60" w:rsidRDefault="002D3D5A">
            <w:pPr>
              <w:pStyle w:val="TableParagraph"/>
              <w:ind w:left="112"/>
              <w:rPr>
                <w:color w:val="808080" w:themeColor="background1" w:themeShade="80"/>
              </w:rPr>
            </w:pPr>
            <w:r w:rsidRPr="001B1D60">
              <w:rPr>
                <w:color w:val="808080" w:themeColor="background1" w:themeShade="80"/>
              </w:rPr>
              <w:t>SENSOR OPERATING RANGE</w:t>
            </w:r>
          </w:p>
        </w:tc>
        <w:tc>
          <w:tcPr>
            <w:cnfStyle w:val="000100000000" w:firstRow="0" w:lastRow="0" w:firstColumn="0" w:lastColumn="1" w:oddVBand="0" w:evenVBand="0" w:oddHBand="0" w:evenHBand="0" w:firstRowFirstColumn="0" w:firstRowLastColumn="0" w:lastRowFirstColumn="0" w:lastRowLastColumn="0"/>
            <w:tcW w:w="6530" w:type="dxa"/>
          </w:tcPr>
          <w:p w14:paraId="142AFCB1" w14:textId="77777777" w:rsidR="0042497E" w:rsidRPr="001B1D60" w:rsidRDefault="002D3D5A">
            <w:pPr>
              <w:pStyle w:val="TableParagraph"/>
              <w:rPr>
                <w:color w:val="808080" w:themeColor="background1" w:themeShade="80"/>
              </w:rPr>
            </w:pPr>
            <w:r w:rsidRPr="001B1D60">
              <w:rPr>
                <w:color w:val="808080" w:themeColor="background1" w:themeShade="80"/>
              </w:rPr>
              <w:t>-40 to 105°C (-40 to 221°F)</w:t>
            </w:r>
          </w:p>
        </w:tc>
      </w:tr>
      <w:tr w:rsidR="001B1D60" w:rsidRPr="001B1D60" w14:paraId="613E8A12" w14:textId="77777777" w:rsidTr="00DA72EE">
        <w:trPr>
          <w:trHeight w:val="268"/>
        </w:trPr>
        <w:tc>
          <w:tcPr>
            <w:cnfStyle w:val="001000000000" w:firstRow="0" w:lastRow="0" w:firstColumn="1" w:lastColumn="0" w:oddVBand="0" w:evenVBand="0" w:oddHBand="0" w:evenHBand="0" w:firstRowFirstColumn="0" w:firstRowLastColumn="0" w:lastRowFirstColumn="0" w:lastRowLastColumn="0"/>
            <w:tcW w:w="4260" w:type="dxa"/>
          </w:tcPr>
          <w:p w14:paraId="63DC903C" w14:textId="77777777" w:rsidR="0042497E" w:rsidRPr="001B1D60" w:rsidRDefault="002D3D5A">
            <w:pPr>
              <w:pStyle w:val="TableParagraph"/>
              <w:ind w:left="112"/>
              <w:rPr>
                <w:color w:val="808080" w:themeColor="background1" w:themeShade="80"/>
              </w:rPr>
            </w:pPr>
            <w:r w:rsidRPr="001B1D60">
              <w:rPr>
                <w:color w:val="808080" w:themeColor="background1" w:themeShade="80"/>
              </w:rPr>
              <w:t>OPERATING ENVIRONMENT</w:t>
            </w:r>
          </w:p>
        </w:tc>
        <w:tc>
          <w:tcPr>
            <w:cnfStyle w:val="000100000000" w:firstRow="0" w:lastRow="0" w:firstColumn="0" w:lastColumn="1" w:oddVBand="0" w:evenVBand="0" w:oddHBand="0" w:evenHBand="0" w:firstRowFirstColumn="0" w:firstRowLastColumn="0" w:lastRowFirstColumn="0" w:lastRowLastColumn="0"/>
            <w:tcW w:w="6530" w:type="dxa"/>
          </w:tcPr>
          <w:p w14:paraId="1F963A12" w14:textId="62FF21DA" w:rsidR="0042497E" w:rsidRPr="001B1D60" w:rsidRDefault="00866126">
            <w:pPr>
              <w:pStyle w:val="TableParagraph"/>
              <w:rPr>
                <w:color w:val="808080" w:themeColor="background1" w:themeShade="80"/>
              </w:rPr>
            </w:pPr>
            <w:r w:rsidRPr="001B1D60">
              <w:rPr>
                <w:color w:val="808080" w:themeColor="background1" w:themeShade="80"/>
                <w:lang w:val="en-CA"/>
              </w:rPr>
              <w:t>0 to 60°C (32 to 140°F)</w:t>
            </w:r>
            <w:r w:rsidR="002D3D5A" w:rsidRPr="001B1D60">
              <w:rPr>
                <w:color w:val="808080" w:themeColor="background1" w:themeShade="80"/>
              </w:rPr>
              <w:t>, 10 to 90 %RH non-condensing</w:t>
            </w:r>
          </w:p>
        </w:tc>
      </w:tr>
      <w:tr w:rsidR="001B1D60" w:rsidRPr="001B1D60" w14:paraId="643ACE30" w14:textId="77777777" w:rsidTr="00DA72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260" w:type="dxa"/>
          </w:tcPr>
          <w:p w14:paraId="0D53C123" w14:textId="573ABF1D" w:rsidR="00D93E85" w:rsidRPr="001B1D60" w:rsidRDefault="00BD2C83">
            <w:pPr>
              <w:pStyle w:val="TableParagraph"/>
              <w:ind w:left="112"/>
              <w:rPr>
                <w:color w:val="808080" w:themeColor="background1" w:themeShade="80"/>
              </w:rPr>
            </w:pPr>
            <w:r w:rsidRPr="001B1D60">
              <w:rPr>
                <w:color w:val="808080" w:themeColor="background1" w:themeShade="80"/>
              </w:rPr>
              <w:t>CERTIFICATION</w:t>
            </w:r>
          </w:p>
        </w:tc>
        <w:tc>
          <w:tcPr>
            <w:cnfStyle w:val="000100000000" w:firstRow="0" w:lastRow="0" w:firstColumn="0" w:lastColumn="1" w:oddVBand="0" w:evenVBand="0" w:oddHBand="0" w:evenHBand="0" w:firstRowFirstColumn="0" w:firstRowLastColumn="0" w:lastRowFirstColumn="0" w:lastRowLastColumn="0"/>
            <w:tcW w:w="6530" w:type="dxa"/>
          </w:tcPr>
          <w:p w14:paraId="16AA054E" w14:textId="77777777" w:rsidR="00D93E85" w:rsidRPr="001B1D60" w:rsidRDefault="00082FB0">
            <w:pPr>
              <w:pStyle w:val="TableParagraph"/>
              <w:rPr>
                <w:color w:val="808080" w:themeColor="background1" w:themeShade="80"/>
                <w:lang w:val="fr-FR"/>
              </w:rPr>
            </w:pPr>
            <w:r w:rsidRPr="001B1D60">
              <w:rPr>
                <w:color w:val="808080" w:themeColor="background1" w:themeShade="80"/>
                <w:lang w:val="fr-FR"/>
              </w:rPr>
              <w:t xml:space="preserve">UL 60730 </w:t>
            </w:r>
            <w:r w:rsidR="00937B4A" w:rsidRPr="001B1D60">
              <w:rPr>
                <w:color w:val="808080" w:themeColor="background1" w:themeShade="80"/>
                <w:lang w:val="fr-FR"/>
              </w:rPr>
              <w:t>7 CSA E60730</w:t>
            </w:r>
          </w:p>
          <w:p w14:paraId="612504EC" w14:textId="38A36083" w:rsidR="00937B4A" w:rsidRPr="001B1D60" w:rsidRDefault="00937B4A">
            <w:pPr>
              <w:pStyle w:val="TableParagraph"/>
              <w:rPr>
                <w:color w:val="808080" w:themeColor="background1" w:themeShade="80"/>
                <w:lang w:val="fr-FR"/>
              </w:rPr>
            </w:pPr>
            <w:r w:rsidRPr="001B1D60">
              <w:rPr>
                <w:color w:val="808080" w:themeColor="background1" w:themeShade="80"/>
                <w:lang w:val="fr-FR"/>
              </w:rPr>
              <w:t>UL E539555 file #</w:t>
            </w:r>
          </w:p>
        </w:tc>
      </w:tr>
      <w:tr w:rsidR="001B1D60" w:rsidRPr="001B1D60" w14:paraId="060D9B03" w14:textId="77777777" w:rsidTr="00DA72EE">
        <w:trPr>
          <w:trHeight w:val="268"/>
        </w:trPr>
        <w:tc>
          <w:tcPr>
            <w:cnfStyle w:val="001000000000" w:firstRow="0" w:lastRow="0" w:firstColumn="1" w:lastColumn="0" w:oddVBand="0" w:evenVBand="0" w:oddHBand="0" w:evenHBand="0" w:firstRowFirstColumn="0" w:firstRowLastColumn="0" w:lastRowFirstColumn="0" w:lastRowLastColumn="0"/>
            <w:tcW w:w="4260" w:type="dxa"/>
          </w:tcPr>
          <w:p w14:paraId="1EF23F9E" w14:textId="5B9B8D87" w:rsidR="00D93E85" w:rsidRPr="001B1D60" w:rsidRDefault="00BD2C83">
            <w:pPr>
              <w:pStyle w:val="TableParagraph"/>
              <w:ind w:left="112"/>
              <w:rPr>
                <w:color w:val="808080" w:themeColor="background1" w:themeShade="80"/>
              </w:rPr>
            </w:pPr>
            <w:r w:rsidRPr="001B1D60">
              <w:rPr>
                <w:color w:val="808080" w:themeColor="background1" w:themeShade="80"/>
              </w:rPr>
              <w:t>UL MODEL</w:t>
            </w:r>
          </w:p>
        </w:tc>
        <w:tc>
          <w:tcPr>
            <w:cnfStyle w:val="000100000000" w:firstRow="0" w:lastRow="0" w:firstColumn="0" w:lastColumn="1" w:oddVBand="0" w:evenVBand="0" w:oddHBand="0" w:evenHBand="0" w:firstRowFirstColumn="0" w:firstRowLastColumn="0" w:lastRowFirstColumn="0" w:lastRowLastColumn="0"/>
            <w:tcW w:w="6530" w:type="dxa"/>
          </w:tcPr>
          <w:p w14:paraId="4E7F55DB" w14:textId="0AADB8B8" w:rsidR="00D93E85" w:rsidRPr="001B1D60" w:rsidRDefault="00E97DDE">
            <w:pPr>
              <w:pStyle w:val="TableParagraph"/>
              <w:rPr>
                <w:color w:val="808080" w:themeColor="background1" w:themeShade="80"/>
                <w:lang w:val="en-CA"/>
              </w:rPr>
            </w:pPr>
            <w:r w:rsidRPr="001B1D60">
              <w:rPr>
                <w:color w:val="808080" w:themeColor="background1" w:themeShade="80"/>
                <w:lang w:val="en-CA"/>
              </w:rPr>
              <w:t>MPWRDPXSL</w:t>
            </w:r>
          </w:p>
        </w:tc>
      </w:tr>
      <w:tr w:rsidR="001B1D60" w:rsidRPr="001B1D60" w14:paraId="3FB87CEA" w14:textId="77777777" w:rsidTr="00DA72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260" w:type="dxa"/>
          </w:tcPr>
          <w:p w14:paraId="2008FACE" w14:textId="5848930C" w:rsidR="00D93E85" w:rsidRPr="001B1D60" w:rsidRDefault="00BD2C83">
            <w:pPr>
              <w:pStyle w:val="TableParagraph"/>
              <w:ind w:left="112"/>
              <w:rPr>
                <w:color w:val="808080" w:themeColor="background1" w:themeShade="80"/>
              </w:rPr>
            </w:pPr>
            <w:r w:rsidRPr="001B1D60">
              <w:rPr>
                <w:color w:val="808080" w:themeColor="background1" w:themeShade="80"/>
              </w:rPr>
              <w:t>PURPOSE OF CONTROL</w:t>
            </w:r>
          </w:p>
        </w:tc>
        <w:tc>
          <w:tcPr>
            <w:cnfStyle w:val="000100000000" w:firstRow="0" w:lastRow="0" w:firstColumn="0" w:lastColumn="1" w:oddVBand="0" w:evenVBand="0" w:oddHBand="0" w:evenHBand="0" w:firstRowFirstColumn="0" w:firstRowLastColumn="0" w:lastRowFirstColumn="0" w:lastRowLastColumn="0"/>
            <w:tcW w:w="6530" w:type="dxa"/>
          </w:tcPr>
          <w:p w14:paraId="138A67B0" w14:textId="2D5BF248" w:rsidR="00D93E85" w:rsidRPr="001B1D60" w:rsidRDefault="00E97DDE">
            <w:pPr>
              <w:pStyle w:val="TableParagraph"/>
              <w:rPr>
                <w:color w:val="808080" w:themeColor="background1" w:themeShade="80"/>
                <w:lang w:val="en-CA"/>
              </w:rPr>
            </w:pPr>
            <w:r w:rsidRPr="001B1D60">
              <w:rPr>
                <w:color w:val="808080" w:themeColor="background1" w:themeShade="80"/>
                <w:lang w:val="en-CA"/>
              </w:rPr>
              <w:t>Operating Control</w:t>
            </w:r>
          </w:p>
        </w:tc>
      </w:tr>
      <w:tr w:rsidR="001B1D60" w:rsidRPr="001B1D60" w14:paraId="610A15E6" w14:textId="77777777" w:rsidTr="00DA72EE">
        <w:trPr>
          <w:trHeight w:val="268"/>
        </w:trPr>
        <w:tc>
          <w:tcPr>
            <w:cnfStyle w:val="001000000000" w:firstRow="0" w:lastRow="0" w:firstColumn="1" w:lastColumn="0" w:oddVBand="0" w:evenVBand="0" w:oddHBand="0" w:evenHBand="0" w:firstRowFirstColumn="0" w:firstRowLastColumn="0" w:lastRowFirstColumn="0" w:lastRowLastColumn="0"/>
            <w:tcW w:w="4260" w:type="dxa"/>
          </w:tcPr>
          <w:p w14:paraId="4F100CE6" w14:textId="2E3CB2D2" w:rsidR="00D93E85" w:rsidRPr="001B1D60" w:rsidRDefault="00BD2C83">
            <w:pPr>
              <w:pStyle w:val="TableParagraph"/>
              <w:ind w:left="112"/>
              <w:rPr>
                <w:color w:val="808080" w:themeColor="background1" w:themeShade="80"/>
              </w:rPr>
            </w:pPr>
            <w:r w:rsidRPr="001B1D60">
              <w:rPr>
                <w:color w:val="808080" w:themeColor="background1" w:themeShade="80"/>
              </w:rPr>
              <w:t>TYPE OF ACTION</w:t>
            </w:r>
          </w:p>
        </w:tc>
        <w:tc>
          <w:tcPr>
            <w:cnfStyle w:val="000100000000" w:firstRow="0" w:lastRow="0" w:firstColumn="0" w:lastColumn="1" w:oddVBand="0" w:evenVBand="0" w:oddHBand="0" w:evenHBand="0" w:firstRowFirstColumn="0" w:firstRowLastColumn="0" w:lastRowFirstColumn="0" w:lastRowLastColumn="0"/>
            <w:tcW w:w="6530" w:type="dxa"/>
          </w:tcPr>
          <w:p w14:paraId="35CBA873" w14:textId="4DBBBF28" w:rsidR="00493683" w:rsidRPr="001B1D60" w:rsidRDefault="00493683" w:rsidP="00493683">
            <w:pPr>
              <w:pStyle w:val="TableParagraph"/>
              <w:rPr>
                <w:color w:val="808080" w:themeColor="background1" w:themeShade="80"/>
                <w:lang w:val="en-CA"/>
              </w:rPr>
            </w:pPr>
            <w:r w:rsidRPr="001B1D60">
              <w:rPr>
                <w:color w:val="808080" w:themeColor="background1" w:themeShade="80"/>
                <w:lang w:val="en-CA"/>
              </w:rPr>
              <w:t>Type 1</w:t>
            </w:r>
          </w:p>
        </w:tc>
      </w:tr>
      <w:tr w:rsidR="001B1D60" w:rsidRPr="001B1D60" w14:paraId="6DA775C0" w14:textId="77777777" w:rsidTr="00DA72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260" w:type="dxa"/>
          </w:tcPr>
          <w:p w14:paraId="32C7CF92" w14:textId="79694FA8" w:rsidR="00D93E85" w:rsidRPr="001B1D60" w:rsidRDefault="00BD2C83">
            <w:pPr>
              <w:pStyle w:val="TableParagraph"/>
              <w:ind w:left="112"/>
              <w:rPr>
                <w:color w:val="808080" w:themeColor="background1" w:themeShade="80"/>
              </w:rPr>
            </w:pPr>
            <w:r w:rsidRPr="001B1D60">
              <w:rPr>
                <w:color w:val="808080" w:themeColor="background1" w:themeShade="80"/>
                <w:lang w:val="en-CA"/>
              </w:rPr>
              <w:t>IMPULSE VOLTAGE</w:t>
            </w:r>
          </w:p>
        </w:tc>
        <w:tc>
          <w:tcPr>
            <w:cnfStyle w:val="000100000000" w:firstRow="0" w:lastRow="0" w:firstColumn="0" w:lastColumn="1" w:oddVBand="0" w:evenVBand="0" w:oddHBand="0" w:evenHBand="0" w:firstRowFirstColumn="0" w:firstRowLastColumn="0" w:lastRowFirstColumn="0" w:lastRowLastColumn="0"/>
            <w:tcW w:w="6530" w:type="dxa"/>
          </w:tcPr>
          <w:p w14:paraId="3672D022" w14:textId="695B74AC" w:rsidR="00D93E85" w:rsidRPr="001B1D60" w:rsidRDefault="00D6370D">
            <w:pPr>
              <w:pStyle w:val="TableParagraph"/>
              <w:rPr>
                <w:color w:val="808080" w:themeColor="background1" w:themeShade="80"/>
                <w:lang w:val="en-CA"/>
              </w:rPr>
            </w:pPr>
            <w:r w:rsidRPr="001B1D60">
              <w:rPr>
                <w:color w:val="808080" w:themeColor="background1" w:themeShade="80"/>
                <w:lang w:val="en-CA"/>
              </w:rPr>
              <w:t>330V</w:t>
            </w:r>
          </w:p>
        </w:tc>
      </w:tr>
      <w:tr w:rsidR="001B1D60" w:rsidRPr="001B1D60" w14:paraId="63A184C2" w14:textId="77777777" w:rsidTr="00DA72EE">
        <w:trPr>
          <w:trHeight w:val="268"/>
        </w:trPr>
        <w:tc>
          <w:tcPr>
            <w:cnfStyle w:val="001000000000" w:firstRow="0" w:lastRow="0" w:firstColumn="1" w:lastColumn="0" w:oddVBand="0" w:evenVBand="0" w:oddHBand="0" w:evenHBand="0" w:firstRowFirstColumn="0" w:firstRowLastColumn="0" w:lastRowFirstColumn="0" w:lastRowLastColumn="0"/>
            <w:tcW w:w="4260" w:type="dxa"/>
          </w:tcPr>
          <w:p w14:paraId="3E9FFF59" w14:textId="2692F052" w:rsidR="00D93E85" w:rsidRPr="001B1D60" w:rsidRDefault="00BD2C83">
            <w:pPr>
              <w:pStyle w:val="TableParagraph"/>
              <w:ind w:left="112"/>
              <w:rPr>
                <w:color w:val="808080" w:themeColor="background1" w:themeShade="80"/>
              </w:rPr>
            </w:pPr>
            <w:r w:rsidRPr="001B1D60">
              <w:rPr>
                <w:color w:val="808080" w:themeColor="background1" w:themeShade="80"/>
              </w:rPr>
              <w:t>POLLUTION DEGREE</w:t>
            </w:r>
          </w:p>
        </w:tc>
        <w:tc>
          <w:tcPr>
            <w:cnfStyle w:val="000100000000" w:firstRow="0" w:lastRow="0" w:firstColumn="0" w:lastColumn="1" w:oddVBand="0" w:evenVBand="0" w:oddHBand="0" w:evenHBand="0" w:firstRowFirstColumn="0" w:firstRowLastColumn="0" w:lastRowFirstColumn="0" w:lastRowLastColumn="0"/>
            <w:tcW w:w="6530" w:type="dxa"/>
          </w:tcPr>
          <w:p w14:paraId="1B13DA11" w14:textId="13AC9FD7" w:rsidR="00D93E85" w:rsidRPr="001B1D60" w:rsidRDefault="00D6370D">
            <w:pPr>
              <w:pStyle w:val="TableParagraph"/>
              <w:rPr>
                <w:color w:val="808080" w:themeColor="background1" w:themeShade="80"/>
                <w:lang w:val="en-CA"/>
              </w:rPr>
            </w:pPr>
            <w:r w:rsidRPr="001B1D60">
              <w:rPr>
                <w:color w:val="808080" w:themeColor="background1" w:themeShade="80"/>
                <w:lang w:val="en-CA"/>
              </w:rPr>
              <w:t>2</w:t>
            </w:r>
          </w:p>
        </w:tc>
      </w:tr>
      <w:tr w:rsidR="001B1D60" w:rsidRPr="001B1D60" w14:paraId="15B7F394" w14:textId="77777777" w:rsidTr="00DA72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260" w:type="dxa"/>
          </w:tcPr>
          <w:p w14:paraId="7CD6FAC7" w14:textId="4E6AC25B" w:rsidR="00D93E85" w:rsidRPr="001B1D60" w:rsidRDefault="00BD2C83">
            <w:pPr>
              <w:pStyle w:val="TableParagraph"/>
              <w:ind w:left="112"/>
              <w:rPr>
                <w:color w:val="808080" w:themeColor="background1" w:themeShade="80"/>
              </w:rPr>
            </w:pPr>
            <w:r w:rsidRPr="001B1D60">
              <w:rPr>
                <w:color w:val="808080" w:themeColor="background1" w:themeShade="80"/>
              </w:rPr>
              <w:t>UL 2043 / ULC S142 COMPLIANT</w:t>
            </w:r>
          </w:p>
        </w:tc>
        <w:tc>
          <w:tcPr>
            <w:cnfStyle w:val="000100000000" w:firstRow="0" w:lastRow="0" w:firstColumn="0" w:lastColumn="1" w:oddVBand="0" w:evenVBand="0" w:oddHBand="0" w:evenHBand="0" w:firstRowFirstColumn="0" w:firstRowLastColumn="0" w:lastRowFirstColumn="0" w:lastRowLastColumn="0"/>
            <w:tcW w:w="6530" w:type="dxa"/>
          </w:tcPr>
          <w:p w14:paraId="4EE91198" w14:textId="77777777" w:rsidR="003B7752" w:rsidRPr="001B1D60" w:rsidRDefault="003B7752" w:rsidP="003B7752">
            <w:pPr>
              <w:pStyle w:val="TableParagraph"/>
              <w:rPr>
                <w:color w:val="808080" w:themeColor="background1" w:themeShade="80"/>
                <w:lang w:val="en-CA"/>
              </w:rPr>
            </w:pPr>
            <w:r w:rsidRPr="001B1D60">
              <w:rPr>
                <w:color w:val="808080" w:themeColor="background1" w:themeShade="80"/>
                <w:lang w:val="en-CA"/>
              </w:rPr>
              <w:t xml:space="preserve">Suitable for Use in Air Handling Spaces in Accordance with Section </w:t>
            </w:r>
          </w:p>
          <w:p w14:paraId="5E5FA132" w14:textId="5E54CB35" w:rsidR="00D93E85" w:rsidRPr="001B1D60" w:rsidRDefault="003B7752" w:rsidP="003B7752">
            <w:pPr>
              <w:pStyle w:val="TableParagraph"/>
              <w:rPr>
                <w:color w:val="808080" w:themeColor="background1" w:themeShade="80"/>
                <w:lang w:val="en-CA"/>
              </w:rPr>
            </w:pPr>
            <w:r w:rsidRPr="001B1D60">
              <w:rPr>
                <w:color w:val="808080" w:themeColor="background1" w:themeShade="80"/>
                <w:lang w:val="en-CA"/>
              </w:rPr>
              <w:t>300.22, (C) of the National Electrical Code</w:t>
            </w:r>
          </w:p>
        </w:tc>
      </w:tr>
      <w:tr w:rsidR="001B1D60" w:rsidRPr="001B1D60" w14:paraId="54EDCF2F" w14:textId="77777777" w:rsidTr="00DA72EE">
        <w:trPr>
          <w:trHeight w:val="268"/>
        </w:trPr>
        <w:tc>
          <w:tcPr>
            <w:cnfStyle w:val="001000000000" w:firstRow="0" w:lastRow="0" w:firstColumn="1" w:lastColumn="0" w:oddVBand="0" w:evenVBand="0" w:oddHBand="0" w:evenHBand="0" w:firstRowFirstColumn="0" w:firstRowLastColumn="0" w:lastRowFirstColumn="0" w:lastRowLastColumn="0"/>
            <w:tcW w:w="4260" w:type="dxa"/>
          </w:tcPr>
          <w:p w14:paraId="65A441C5" w14:textId="025F9173" w:rsidR="00D93E85" w:rsidRPr="001B1D60" w:rsidRDefault="00BD2C83">
            <w:pPr>
              <w:pStyle w:val="TableParagraph"/>
              <w:ind w:left="112"/>
              <w:rPr>
                <w:color w:val="808080" w:themeColor="background1" w:themeShade="80"/>
              </w:rPr>
            </w:pPr>
            <w:r w:rsidRPr="001B1D60">
              <w:rPr>
                <w:color w:val="808080" w:themeColor="background1" w:themeShade="80"/>
              </w:rPr>
              <w:t>EU CONFORMITY</w:t>
            </w:r>
          </w:p>
        </w:tc>
        <w:tc>
          <w:tcPr>
            <w:cnfStyle w:val="000100000000" w:firstRow="0" w:lastRow="0" w:firstColumn="0" w:lastColumn="1" w:oddVBand="0" w:evenVBand="0" w:oddHBand="0" w:evenHBand="0" w:firstRowFirstColumn="0" w:firstRowLastColumn="0" w:lastRowFirstColumn="0" w:lastRowLastColumn="0"/>
            <w:tcW w:w="6530" w:type="dxa"/>
          </w:tcPr>
          <w:p w14:paraId="697BFEE0" w14:textId="423C9D02" w:rsidR="00D93E85" w:rsidRPr="001B1D60" w:rsidRDefault="00E47C67">
            <w:pPr>
              <w:pStyle w:val="TableParagraph"/>
              <w:rPr>
                <w:color w:val="808080" w:themeColor="background1" w:themeShade="80"/>
                <w:lang w:val="en-CA"/>
              </w:rPr>
            </w:pPr>
            <w:r w:rsidRPr="001B1D60">
              <w:rPr>
                <w:color w:val="808080" w:themeColor="background1" w:themeShade="80"/>
                <w:lang w:val="en-CA"/>
              </w:rPr>
              <w:t>CE</w:t>
            </w:r>
          </w:p>
        </w:tc>
      </w:tr>
      <w:tr w:rsidR="001B1D60" w:rsidRPr="001B1D60" w14:paraId="404C348C" w14:textId="77777777" w:rsidTr="00DA72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260" w:type="dxa"/>
          </w:tcPr>
          <w:p w14:paraId="3743C3F5" w14:textId="77777777" w:rsidR="0042497E" w:rsidRPr="001B1D60" w:rsidRDefault="002D3D5A">
            <w:pPr>
              <w:pStyle w:val="TableParagraph"/>
              <w:ind w:left="112"/>
              <w:rPr>
                <w:color w:val="808080" w:themeColor="background1" w:themeShade="80"/>
              </w:rPr>
            </w:pPr>
            <w:r w:rsidRPr="001B1D60">
              <w:rPr>
                <w:color w:val="808080" w:themeColor="background1" w:themeShade="80"/>
              </w:rPr>
              <w:t>PRESSURE CONNECTION</w:t>
            </w:r>
          </w:p>
        </w:tc>
        <w:tc>
          <w:tcPr>
            <w:cnfStyle w:val="000100000000" w:firstRow="0" w:lastRow="0" w:firstColumn="0" w:lastColumn="1" w:oddVBand="0" w:evenVBand="0" w:oddHBand="0" w:evenHBand="0" w:firstRowFirstColumn="0" w:firstRowLastColumn="0" w:lastRowFirstColumn="0" w:lastRowLastColumn="0"/>
            <w:tcW w:w="6530" w:type="dxa"/>
          </w:tcPr>
          <w:p w14:paraId="3DC16BAA" w14:textId="61D7A0C5" w:rsidR="0042497E" w:rsidRPr="001B1D60" w:rsidRDefault="005D2C0B">
            <w:pPr>
              <w:pStyle w:val="TableParagraph"/>
              <w:rPr>
                <w:color w:val="808080" w:themeColor="background1" w:themeShade="80"/>
              </w:rPr>
            </w:pPr>
            <w:r w:rsidRPr="001B1D60">
              <w:rPr>
                <w:color w:val="808080" w:themeColor="background1" w:themeShade="80"/>
              </w:rPr>
              <w:t>1/4</w:t>
            </w:r>
            <w:r w:rsidR="002D3D5A" w:rsidRPr="001B1D60">
              <w:rPr>
                <w:color w:val="808080" w:themeColor="background1" w:themeShade="80"/>
              </w:rPr>
              <w:t>” NPT male</w:t>
            </w:r>
          </w:p>
        </w:tc>
      </w:tr>
      <w:tr w:rsidR="001B1D60" w:rsidRPr="001B1D60" w14:paraId="6ADB0C34" w14:textId="77777777" w:rsidTr="00DA72EE">
        <w:trPr>
          <w:trHeight w:val="537"/>
        </w:trPr>
        <w:tc>
          <w:tcPr>
            <w:cnfStyle w:val="001000000000" w:firstRow="0" w:lastRow="0" w:firstColumn="1" w:lastColumn="0" w:oddVBand="0" w:evenVBand="0" w:oddHBand="0" w:evenHBand="0" w:firstRowFirstColumn="0" w:firstRowLastColumn="0" w:lastRowFirstColumn="0" w:lastRowLastColumn="0"/>
            <w:tcW w:w="4260" w:type="dxa"/>
          </w:tcPr>
          <w:p w14:paraId="4688A5E4" w14:textId="77777777" w:rsidR="0042497E" w:rsidRPr="001B1D60" w:rsidRDefault="002D3D5A">
            <w:pPr>
              <w:pStyle w:val="TableParagraph"/>
              <w:spacing w:line="258" w:lineRule="exact"/>
              <w:ind w:left="112"/>
              <w:rPr>
                <w:color w:val="808080" w:themeColor="background1" w:themeShade="80"/>
              </w:rPr>
            </w:pPr>
            <w:r w:rsidRPr="001B1D60">
              <w:rPr>
                <w:color w:val="808080" w:themeColor="background1" w:themeShade="80"/>
              </w:rPr>
              <w:t>REMOTE SENSOR CABLE</w:t>
            </w:r>
          </w:p>
        </w:tc>
        <w:tc>
          <w:tcPr>
            <w:cnfStyle w:val="000100000000" w:firstRow="0" w:lastRow="0" w:firstColumn="0" w:lastColumn="1" w:oddVBand="0" w:evenVBand="0" w:oddHBand="0" w:evenHBand="0" w:firstRowFirstColumn="0" w:firstRowLastColumn="0" w:lastRowFirstColumn="0" w:lastRowLastColumn="0"/>
            <w:tcW w:w="6530" w:type="dxa"/>
          </w:tcPr>
          <w:p w14:paraId="0350FD2A" w14:textId="77777777" w:rsidR="0042497E" w:rsidRPr="001B1D60" w:rsidRDefault="002D3D5A">
            <w:pPr>
              <w:pStyle w:val="TableParagraph"/>
              <w:spacing w:line="268" w:lineRule="exact"/>
              <w:rPr>
                <w:color w:val="808080" w:themeColor="background1" w:themeShade="80"/>
              </w:rPr>
            </w:pPr>
            <w:r w:rsidRPr="001B1D60">
              <w:rPr>
                <w:color w:val="808080" w:themeColor="background1" w:themeShade="80"/>
              </w:rPr>
              <w:t>S: FT-6 plenum rated</w:t>
            </w:r>
          </w:p>
          <w:p w14:paraId="550CE5DC" w14:textId="77777777" w:rsidR="0042497E" w:rsidRPr="001B1D60" w:rsidRDefault="002D3D5A">
            <w:pPr>
              <w:pStyle w:val="TableParagraph"/>
              <w:spacing w:line="249" w:lineRule="exact"/>
              <w:rPr>
                <w:color w:val="808080" w:themeColor="background1" w:themeShade="80"/>
              </w:rPr>
            </w:pPr>
            <w:r w:rsidRPr="001B1D60">
              <w:rPr>
                <w:color w:val="808080" w:themeColor="background1" w:themeShade="80"/>
              </w:rPr>
              <w:t>A: Armored flexible S/S</w:t>
            </w:r>
          </w:p>
        </w:tc>
      </w:tr>
      <w:tr w:rsidR="001B1D60" w:rsidRPr="001B1D60" w14:paraId="4F58F756" w14:textId="77777777" w:rsidTr="00DA72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260" w:type="dxa"/>
          </w:tcPr>
          <w:p w14:paraId="70700B38" w14:textId="77777777" w:rsidR="0042497E" w:rsidRPr="001B1D60" w:rsidRDefault="002D3D5A">
            <w:pPr>
              <w:pStyle w:val="TableParagraph"/>
              <w:ind w:left="112"/>
              <w:rPr>
                <w:color w:val="808080" w:themeColor="background1" w:themeShade="80"/>
              </w:rPr>
            </w:pPr>
            <w:r w:rsidRPr="001B1D60">
              <w:rPr>
                <w:color w:val="808080" w:themeColor="background1" w:themeShade="80"/>
              </w:rPr>
              <w:t>WIRING CONNECTION</w:t>
            </w:r>
          </w:p>
        </w:tc>
        <w:tc>
          <w:tcPr>
            <w:cnfStyle w:val="000100000000" w:firstRow="0" w:lastRow="0" w:firstColumn="0" w:lastColumn="1" w:oddVBand="0" w:evenVBand="0" w:oddHBand="0" w:evenHBand="0" w:firstRowFirstColumn="0" w:firstRowLastColumn="0" w:lastRowFirstColumn="0" w:lastRowLastColumn="0"/>
            <w:tcW w:w="6530" w:type="dxa"/>
          </w:tcPr>
          <w:p w14:paraId="156B4594" w14:textId="77777777" w:rsidR="0042497E" w:rsidRPr="001B1D60" w:rsidRDefault="002D3D5A">
            <w:pPr>
              <w:pStyle w:val="TableParagraph"/>
              <w:rPr>
                <w:color w:val="808080" w:themeColor="background1" w:themeShade="80"/>
              </w:rPr>
            </w:pPr>
            <w:r w:rsidRPr="001B1D60">
              <w:rPr>
                <w:color w:val="808080" w:themeColor="background1" w:themeShade="80"/>
              </w:rPr>
              <w:t>14-22 AWG screw terminal block</w:t>
            </w:r>
          </w:p>
        </w:tc>
      </w:tr>
      <w:tr w:rsidR="001B1D60" w:rsidRPr="001B1D60" w14:paraId="2AE23A69" w14:textId="77777777" w:rsidTr="00DA72EE">
        <w:trPr>
          <w:trHeight w:val="537"/>
        </w:trPr>
        <w:tc>
          <w:tcPr>
            <w:cnfStyle w:val="001000000000" w:firstRow="0" w:lastRow="0" w:firstColumn="1" w:lastColumn="0" w:oddVBand="0" w:evenVBand="0" w:oddHBand="0" w:evenHBand="0" w:firstRowFirstColumn="0" w:firstRowLastColumn="0" w:lastRowFirstColumn="0" w:lastRowLastColumn="0"/>
            <w:tcW w:w="4260" w:type="dxa"/>
          </w:tcPr>
          <w:p w14:paraId="23157D67" w14:textId="77777777" w:rsidR="0042497E" w:rsidRPr="001B1D60" w:rsidRDefault="002D3D5A">
            <w:pPr>
              <w:pStyle w:val="TableParagraph"/>
              <w:spacing w:line="258" w:lineRule="exact"/>
              <w:ind w:left="112"/>
              <w:rPr>
                <w:color w:val="808080" w:themeColor="background1" w:themeShade="80"/>
              </w:rPr>
            </w:pPr>
            <w:r w:rsidRPr="001B1D60">
              <w:rPr>
                <w:color w:val="808080" w:themeColor="background1" w:themeShade="80"/>
              </w:rPr>
              <w:t>ENCLOSURE</w:t>
            </w:r>
          </w:p>
        </w:tc>
        <w:tc>
          <w:tcPr>
            <w:cnfStyle w:val="000100000000" w:firstRow="0" w:lastRow="0" w:firstColumn="0" w:lastColumn="1" w:oddVBand="0" w:evenVBand="0" w:oddHBand="0" w:evenHBand="0" w:firstRowFirstColumn="0" w:firstRowLastColumn="0" w:lastRowFirstColumn="0" w:lastRowLastColumn="0"/>
            <w:tcW w:w="6530" w:type="dxa"/>
          </w:tcPr>
          <w:p w14:paraId="0A78A61F" w14:textId="77777777" w:rsidR="0042497E" w:rsidRPr="001B1D60" w:rsidRDefault="002D3D5A">
            <w:pPr>
              <w:pStyle w:val="TableParagraph"/>
              <w:spacing w:line="268" w:lineRule="exact"/>
              <w:rPr>
                <w:color w:val="808080" w:themeColor="background1" w:themeShade="80"/>
              </w:rPr>
            </w:pPr>
            <w:r w:rsidRPr="001B1D60">
              <w:rPr>
                <w:color w:val="808080" w:themeColor="background1" w:themeShade="80"/>
              </w:rPr>
              <w:t>Polycarbonate, UL94-V0, IP65 (NEMA 4X)</w:t>
            </w:r>
          </w:p>
          <w:p w14:paraId="5189B499" w14:textId="77777777" w:rsidR="0042497E" w:rsidRPr="001B1D60" w:rsidRDefault="002D3D5A">
            <w:pPr>
              <w:pStyle w:val="TableParagraph"/>
              <w:spacing w:line="249" w:lineRule="exact"/>
              <w:rPr>
                <w:color w:val="808080" w:themeColor="background1" w:themeShade="80"/>
              </w:rPr>
            </w:pPr>
            <w:r w:rsidRPr="001B1D60">
              <w:rPr>
                <w:color w:val="808080" w:themeColor="background1" w:themeShade="80"/>
              </w:rPr>
              <w:t>F style includes thread adapter (1/2” NPT to M16) and cable gland fitting</w:t>
            </w:r>
          </w:p>
        </w:tc>
      </w:tr>
      <w:tr w:rsidR="001B1D60" w:rsidRPr="001B1D60" w14:paraId="4C271D43" w14:textId="77777777" w:rsidTr="00DA72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260" w:type="dxa"/>
          </w:tcPr>
          <w:p w14:paraId="43E7860B" w14:textId="77777777" w:rsidR="0042497E" w:rsidRPr="001B1D60" w:rsidRDefault="002D3D5A">
            <w:pPr>
              <w:pStyle w:val="TableParagraph"/>
              <w:ind w:left="112"/>
              <w:rPr>
                <w:color w:val="808080" w:themeColor="background1" w:themeShade="80"/>
              </w:rPr>
            </w:pPr>
            <w:r w:rsidRPr="001B1D60">
              <w:rPr>
                <w:color w:val="808080" w:themeColor="background1" w:themeShade="80"/>
              </w:rPr>
              <w:t>WEIGHT</w:t>
            </w:r>
          </w:p>
        </w:tc>
        <w:tc>
          <w:tcPr>
            <w:cnfStyle w:val="000100000000" w:firstRow="0" w:lastRow="0" w:firstColumn="0" w:lastColumn="1" w:oddVBand="0" w:evenVBand="0" w:oddHBand="0" w:evenHBand="0" w:firstRowFirstColumn="0" w:firstRowLastColumn="0" w:lastRowFirstColumn="0" w:lastRowLastColumn="0"/>
            <w:tcW w:w="6530" w:type="dxa"/>
          </w:tcPr>
          <w:p w14:paraId="240E1ACE" w14:textId="77777777" w:rsidR="0042497E" w:rsidRPr="001B1D60" w:rsidRDefault="002D3D5A">
            <w:pPr>
              <w:pStyle w:val="TableParagraph"/>
              <w:rPr>
                <w:color w:val="808080" w:themeColor="background1" w:themeShade="80"/>
              </w:rPr>
            </w:pPr>
            <w:r w:rsidRPr="001B1D60">
              <w:rPr>
                <w:color w:val="808080" w:themeColor="background1" w:themeShade="80"/>
              </w:rPr>
              <w:t>650g (22.9oz) – Including remote cables and sensors</w:t>
            </w:r>
          </w:p>
        </w:tc>
      </w:tr>
      <w:tr w:rsidR="001B1D60" w:rsidRPr="001B1D60" w14:paraId="668324AF" w14:textId="77777777" w:rsidTr="00DA72EE">
        <w:trPr>
          <w:cnfStyle w:val="010000000000" w:firstRow="0" w:lastRow="1"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260" w:type="dxa"/>
          </w:tcPr>
          <w:p w14:paraId="139A77AC" w14:textId="77777777" w:rsidR="0042497E" w:rsidRPr="001B1D60" w:rsidRDefault="002D3D5A">
            <w:pPr>
              <w:pStyle w:val="TableParagraph"/>
              <w:ind w:left="112"/>
              <w:rPr>
                <w:color w:val="808080" w:themeColor="background1" w:themeShade="80"/>
              </w:rPr>
            </w:pPr>
            <w:r w:rsidRPr="001B1D60">
              <w:rPr>
                <w:color w:val="808080" w:themeColor="background1" w:themeShade="80"/>
              </w:rPr>
              <w:t>COUNTRY OF ORIGIN</w:t>
            </w:r>
          </w:p>
        </w:tc>
        <w:tc>
          <w:tcPr>
            <w:cnfStyle w:val="000100000000" w:firstRow="0" w:lastRow="0" w:firstColumn="0" w:lastColumn="1" w:oddVBand="0" w:evenVBand="0" w:oddHBand="0" w:evenHBand="0" w:firstRowFirstColumn="0" w:firstRowLastColumn="0" w:lastRowFirstColumn="0" w:lastRowLastColumn="0"/>
            <w:tcW w:w="6530" w:type="dxa"/>
          </w:tcPr>
          <w:p w14:paraId="27EDBD47" w14:textId="77777777" w:rsidR="0042497E" w:rsidRPr="001B1D60" w:rsidRDefault="002D3D5A">
            <w:pPr>
              <w:pStyle w:val="TableParagraph"/>
              <w:rPr>
                <w:color w:val="808080" w:themeColor="background1" w:themeShade="80"/>
              </w:rPr>
            </w:pPr>
            <w:r w:rsidRPr="001B1D60">
              <w:rPr>
                <w:color w:val="808080" w:themeColor="background1" w:themeShade="80"/>
              </w:rPr>
              <w:t>Canada</w:t>
            </w:r>
          </w:p>
        </w:tc>
      </w:tr>
    </w:tbl>
    <w:p w14:paraId="502329E3" w14:textId="77777777" w:rsidR="002D3D5A" w:rsidRDefault="002D3D5A"/>
    <w:sectPr w:rsidR="002D3D5A">
      <w:pgSz w:w="12240" w:h="15840"/>
      <w:pgMar w:top="20" w:right="480" w:bottom="920" w:left="620" w:header="0" w:footer="7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93C81" w14:textId="77777777" w:rsidR="002A0271" w:rsidRDefault="002A0271">
      <w:r>
        <w:separator/>
      </w:r>
    </w:p>
  </w:endnote>
  <w:endnote w:type="continuationSeparator" w:id="0">
    <w:p w14:paraId="27A7AEB6" w14:textId="77777777" w:rsidR="002A0271" w:rsidRDefault="002A0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 Pro">
    <w:altName w:val="Myriad Pro"/>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5CB06" w14:textId="6224EB91" w:rsidR="0042497E" w:rsidRDefault="00223687">
    <w:pPr>
      <w:pStyle w:val="BodyText"/>
      <w:spacing w:line="14" w:lineRule="auto"/>
      <w:rPr>
        <w:sz w:val="20"/>
      </w:rPr>
    </w:pPr>
    <w:r>
      <w:rPr>
        <w:noProof/>
      </w:rPr>
      <mc:AlternateContent>
        <mc:Choice Requires="wpg">
          <w:drawing>
            <wp:anchor distT="0" distB="0" distL="114300" distR="114300" simplePos="0" relativeHeight="251404288" behindDoc="1" locked="0" layoutInCell="1" allowOverlap="1" wp14:anchorId="24747B10" wp14:editId="7CC30F0A">
              <wp:simplePos x="0" y="0"/>
              <wp:positionH relativeFrom="page">
                <wp:posOffset>19050</wp:posOffset>
              </wp:positionH>
              <wp:positionV relativeFrom="page">
                <wp:posOffset>9413240</wp:posOffset>
              </wp:positionV>
              <wp:extent cx="7734300" cy="501650"/>
              <wp:effectExtent l="0" t="0" r="0" b="0"/>
              <wp:wrapNone/>
              <wp:docPr id="44372833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34300" cy="501650"/>
                        <a:chOff x="30" y="14824"/>
                        <a:chExt cx="12180" cy="790"/>
                      </a:xfrm>
                    </wpg:grpSpPr>
                    <wps:wsp>
                      <wps:cNvPr id="1727389347" name="Freeform 6"/>
                      <wps:cNvSpPr>
                        <a:spLocks/>
                      </wps:cNvSpPr>
                      <wps:spPr bwMode="auto">
                        <a:xfrm>
                          <a:off x="30" y="14823"/>
                          <a:ext cx="12180" cy="790"/>
                        </a:xfrm>
                        <a:custGeom>
                          <a:avLst/>
                          <a:gdLst>
                            <a:gd name="T0" fmla="+- 0 12210 30"/>
                            <a:gd name="T1" fmla="*/ T0 w 12180"/>
                            <a:gd name="T2" fmla="+- 0 14824 14824"/>
                            <a:gd name="T3" fmla="*/ 14824 h 790"/>
                            <a:gd name="T4" fmla="+- 0 5840 30"/>
                            <a:gd name="T5" fmla="*/ T4 w 12180"/>
                            <a:gd name="T6" fmla="+- 0 14824 14824"/>
                            <a:gd name="T7" fmla="*/ 14824 h 790"/>
                            <a:gd name="T8" fmla="+- 0 5830 30"/>
                            <a:gd name="T9" fmla="*/ T8 w 12180"/>
                            <a:gd name="T10" fmla="+- 0 14824 14824"/>
                            <a:gd name="T11" fmla="*/ 14824 h 790"/>
                            <a:gd name="T12" fmla="+- 0 30 30"/>
                            <a:gd name="T13" fmla="*/ T12 w 12180"/>
                            <a:gd name="T14" fmla="+- 0 14824 14824"/>
                            <a:gd name="T15" fmla="*/ 14824 h 790"/>
                            <a:gd name="T16" fmla="+- 0 30 30"/>
                            <a:gd name="T17" fmla="*/ T16 w 12180"/>
                            <a:gd name="T18" fmla="+- 0 15614 14824"/>
                            <a:gd name="T19" fmla="*/ 15614 h 790"/>
                            <a:gd name="T20" fmla="+- 0 5830 30"/>
                            <a:gd name="T21" fmla="*/ T20 w 12180"/>
                            <a:gd name="T22" fmla="+- 0 15614 14824"/>
                            <a:gd name="T23" fmla="*/ 15614 h 790"/>
                            <a:gd name="T24" fmla="+- 0 5840 30"/>
                            <a:gd name="T25" fmla="*/ T24 w 12180"/>
                            <a:gd name="T26" fmla="+- 0 15614 14824"/>
                            <a:gd name="T27" fmla="*/ 15614 h 790"/>
                            <a:gd name="T28" fmla="+- 0 12210 30"/>
                            <a:gd name="T29" fmla="*/ T28 w 12180"/>
                            <a:gd name="T30" fmla="+- 0 15614 14824"/>
                            <a:gd name="T31" fmla="*/ 15614 h 790"/>
                            <a:gd name="T32" fmla="+- 0 12210 30"/>
                            <a:gd name="T33" fmla="*/ T32 w 12180"/>
                            <a:gd name="T34" fmla="+- 0 14824 14824"/>
                            <a:gd name="T35" fmla="*/ 14824 h 7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2180" h="790">
                              <a:moveTo>
                                <a:pt x="12180" y="0"/>
                              </a:moveTo>
                              <a:lnTo>
                                <a:pt x="5810" y="0"/>
                              </a:lnTo>
                              <a:lnTo>
                                <a:pt x="5800" y="0"/>
                              </a:lnTo>
                              <a:lnTo>
                                <a:pt x="0" y="0"/>
                              </a:lnTo>
                              <a:lnTo>
                                <a:pt x="0" y="790"/>
                              </a:lnTo>
                              <a:lnTo>
                                <a:pt x="5800" y="790"/>
                              </a:lnTo>
                              <a:lnTo>
                                <a:pt x="5810" y="790"/>
                              </a:lnTo>
                              <a:lnTo>
                                <a:pt x="12180" y="790"/>
                              </a:lnTo>
                              <a:lnTo>
                                <a:pt x="12180" y="0"/>
                              </a:lnTo>
                            </a:path>
                          </a:pathLst>
                        </a:custGeom>
                        <a:solidFill>
                          <a:srgbClr val="0075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8927615" name="Line 5"/>
                      <wps:cNvCnPr>
                        <a:cxnSpLocks noChangeShapeType="1"/>
                      </wps:cNvCnPr>
                      <wps:spPr bwMode="auto">
                        <a:xfrm>
                          <a:off x="5860" y="14894"/>
                          <a:ext cx="0" cy="610"/>
                        </a:xfrm>
                        <a:prstGeom prst="line">
                          <a:avLst/>
                        </a:prstGeom>
                        <a:noFill/>
                        <a:ln w="6350">
                          <a:solidFill>
                            <a:srgbClr val="FFFFFF"/>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D231C47" id="Group 4" o:spid="_x0000_s1026" style="position:absolute;margin-left:1.5pt;margin-top:741.2pt;width:609pt;height:39.5pt;z-index:-251912192;mso-position-horizontal-relative:page;mso-position-vertical-relative:page" coordorigin="30,14824" coordsize="12180,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">
              <v:shape id="Freeform 6" o:spid="_x0000_s1027" style="position:absolute;left:30;top:14823;width:12180;height:790;visibility:visible;mso-wrap-style:square;v-text-anchor:top" coordsize="12180,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" path="m12180,l5810,r-10,l,,,790r5800,l5810,790r6370,l12180,e" fillcolor="#007564" stroked="f">
                <v:path arrowok="t" o:connecttype="custom" o:connectlocs="12180,14824;5810,14824;5800,14824;0,14824;0,15614;5800,15614;5810,15614;12180,15614;12180,14824" o:connectangles="0,0,0,0,0,0,0,0,0"/>
              </v:shape>
              <v:line id="Line 5" o:spid="_x0000_s1028" style="position:absolute;visibility:visible;mso-wrap-style:square" from="5860,14894" to="5860,15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" strokecolor="white" strokeweight=".5pt"/>
              <w10:wrap anchorx="page" anchory="page"/>
            </v:group>
          </w:pict>
        </mc:Fallback>
      </mc:AlternateContent>
    </w:r>
    <w:r>
      <w:rPr>
        <w:noProof/>
      </w:rPr>
      <mc:AlternateContent>
        <mc:Choice Requires="wps">
          <w:drawing>
            <wp:anchor distT="0" distB="0" distL="114300" distR="114300" simplePos="0" relativeHeight="251405312" behindDoc="1" locked="0" layoutInCell="1" allowOverlap="1" wp14:anchorId="23A1D5DA" wp14:editId="3576951D">
              <wp:simplePos x="0" y="0"/>
              <wp:positionH relativeFrom="page">
                <wp:posOffset>2282190</wp:posOffset>
              </wp:positionH>
              <wp:positionV relativeFrom="page">
                <wp:posOffset>9471025</wp:posOffset>
              </wp:positionV>
              <wp:extent cx="1343660" cy="376555"/>
              <wp:effectExtent l="0" t="0" r="0" b="0"/>
              <wp:wrapNone/>
              <wp:docPr id="8653760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660" cy="376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C2A9BF" w14:textId="77777777" w:rsidR="0042497E" w:rsidRDefault="002D3D5A">
                          <w:pPr>
                            <w:spacing w:line="183" w:lineRule="exact"/>
                            <w:ind w:right="18"/>
                            <w:jc w:val="right"/>
                            <w:rPr>
                              <w:b/>
                              <w:sz w:val="16"/>
                            </w:rPr>
                          </w:pPr>
                          <w:r>
                            <w:rPr>
                              <w:b/>
                              <w:color w:val="FFFFFF"/>
                              <w:sz w:val="16"/>
                            </w:rPr>
                            <w:t>Greystone Energy Systems,</w:t>
                          </w:r>
                          <w:r>
                            <w:rPr>
                              <w:b/>
                              <w:color w:val="FFFFFF"/>
                              <w:spacing w:val="-12"/>
                              <w:sz w:val="16"/>
                            </w:rPr>
                            <w:t xml:space="preserve"> </w:t>
                          </w:r>
                          <w:r>
                            <w:rPr>
                              <w:b/>
                              <w:color w:val="FFFFFF"/>
                              <w:sz w:val="16"/>
                            </w:rPr>
                            <w:t>Inc.</w:t>
                          </w:r>
                        </w:p>
                        <w:p w14:paraId="1CF6DEE7" w14:textId="03BDA9D6" w:rsidR="0042497E" w:rsidRPr="00E771FF" w:rsidRDefault="00E771FF">
                          <w:pPr>
                            <w:ind w:left="658" w:right="20" w:firstLine="467"/>
                            <w:jc w:val="right"/>
                            <w:rPr>
                              <w:sz w:val="16"/>
                              <w:lang w:val="fr-FR"/>
                            </w:rPr>
                          </w:pPr>
                          <w:r w:rsidRPr="00E771FF">
                            <w:rPr>
                              <w:color w:val="FFFFFF"/>
                              <w:sz w:val="16"/>
                              <w:lang w:val="fr-FR"/>
                            </w:rPr>
                            <w:t xml:space="preserve">321 </w:t>
                          </w:r>
                          <w:proofErr w:type="spellStart"/>
                          <w:r w:rsidRPr="00E771FF">
                            <w:rPr>
                              <w:color w:val="FFFFFF"/>
                              <w:sz w:val="16"/>
                              <w:lang w:val="fr-FR"/>
                            </w:rPr>
                            <w:t>Desbrisay</w:t>
                          </w:r>
                          <w:proofErr w:type="spellEnd"/>
                          <w:r w:rsidRPr="00E771FF">
                            <w:rPr>
                              <w:color w:val="FFFFFF"/>
                              <w:sz w:val="16"/>
                              <w:lang w:val="fr-FR"/>
                            </w:rPr>
                            <w:t xml:space="preserve"> Av</w:t>
                          </w:r>
                          <w:r w:rsidR="002D3D5A" w:rsidRPr="00E771FF">
                            <w:rPr>
                              <w:color w:val="FFFFFF"/>
                              <w:sz w:val="16"/>
                              <w:lang w:val="fr-FR"/>
                            </w:rPr>
                            <w:t xml:space="preserve"> Moncton, NB E1E</w:t>
                          </w:r>
                          <w:r w:rsidR="002D3D5A" w:rsidRPr="00E771FF">
                            <w:rPr>
                              <w:color w:val="FFFFFF"/>
                              <w:spacing w:val="-2"/>
                              <w:sz w:val="16"/>
                              <w:lang w:val="fr-FR"/>
                            </w:rPr>
                            <w:t xml:space="preserve"> </w:t>
                          </w:r>
                          <w:r w:rsidR="002D3D5A" w:rsidRPr="00E771FF">
                            <w:rPr>
                              <w:color w:val="FFFFFF"/>
                              <w:spacing w:val="-5"/>
                              <w:sz w:val="16"/>
                              <w:lang w:val="fr-FR"/>
                            </w:rPr>
                            <w:t>4G7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A1D5DA" id="_x0000_t202" coordsize="21600,21600" o:spt="202" path="m,l,21600r21600,l21600,xe">
              <v:stroke joinstyle="miter"/>
              <v:path gradientshapeok="t" o:connecttype="rect"/>
            </v:shapetype>
            <v:shape id="Text Box 3" o:spid="_x0000_s1026" type="#_x0000_t202" style="position:absolute;margin-left:179.7pt;margin-top:745.75pt;width:105.8pt;height:29.65pt;z-index:-251911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" filled="f" stroked="f">
              <v:textbox inset="0,0,0,0">
                <w:txbxContent>
                  <w:p w14:paraId="4EC2A9BF" w14:textId="77777777" w:rsidR="0042497E" w:rsidRDefault="002D3D5A">
                    <w:pPr>
                      <w:spacing w:line="183" w:lineRule="exact"/>
                      <w:ind w:right="18"/>
                      <w:jc w:val="right"/>
                      <w:rPr>
                        <w:b/>
                        <w:sz w:val="16"/>
                      </w:rPr>
                    </w:pPr>
                    <w:r>
                      <w:rPr>
                        <w:b/>
                        <w:color w:val="FFFFFF"/>
                        <w:sz w:val="16"/>
                      </w:rPr>
                      <w:t>Greystone Energy Systems,</w:t>
                    </w:r>
                    <w:r>
                      <w:rPr>
                        <w:b/>
                        <w:color w:val="FFFFFF"/>
                        <w:spacing w:val="-12"/>
                        <w:sz w:val="16"/>
                      </w:rPr>
                      <w:t xml:space="preserve"> </w:t>
                    </w:r>
                    <w:r>
                      <w:rPr>
                        <w:b/>
                        <w:color w:val="FFFFFF"/>
                        <w:sz w:val="16"/>
                      </w:rPr>
                      <w:t>Inc.</w:t>
                    </w:r>
                  </w:p>
                  <w:p w14:paraId="1CF6DEE7" w14:textId="03BDA9D6" w:rsidR="0042497E" w:rsidRPr="00E771FF" w:rsidRDefault="00E771FF">
                    <w:pPr>
                      <w:ind w:left="658" w:right="20" w:firstLine="467"/>
                      <w:jc w:val="right"/>
                      <w:rPr>
                        <w:sz w:val="16"/>
                        <w:lang w:val="fr-FR"/>
                      </w:rPr>
                    </w:pPr>
                    <w:r w:rsidRPr="00E771FF">
                      <w:rPr>
                        <w:color w:val="FFFFFF"/>
                        <w:sz w:val="16"/>
                        <w:lang w:val="fr-FR"/>
                      </w:rPr>
                      <w:t xml:space="preserve">321 </w:t>
                    </w:r>
                    <w:proofErr w:type="spellStart"/>
                    <w:r w:rsidRPr="00E771FF">
                      <w:rPr>
                        <w:color w:val="FFFFFF"/>
                        <w:sz w:val="16"/>
                        <w:lang w:val="fr-FR"/>
                      </w:rPr>
                      <w:t>Desbrisay</w:t>
                    </w:r>
                    <w:proofErr w:type="spellEnd"/>
                    <w:r w:rsidRPr="00E771FF">
                      <w:rPr>
                        <w:color w:val="FFFFFF"/>
                        <w:sz w:val="16"/>
                        <w:lang w:val="fr-FR"/>
                      </w:rPr>
                      <w:t xml:space="preserve"> Av</w:t>
                    </w:r>
                    <w:r w:rsidR="002D3D5A" w:rsidRPr="00E771FF">
                      <w:rPr>
                        <w:color w:val="FFFFFF"/>
                        <w:sz w:val="16"/>
                        <w:lang w:val="fr-FR"/>
                      </w:rPr>
                      <w:t xml:space="preserve"> Moncton, NB E1E</w:t>
                    </w:r>
                    <w:r w:rsidR="002D3D5A" w:rsidRPr="00E771FF">
                      <w:rPr>
                        <w:color w:val="FFFFFF"/>
                        <w:spacing w:val="-2"/>
                        <w:sz w:val="16"/>
                        <w:lang w:val="fr-FR"/>
                      </w:rPr>
                      <w:t xml:space="preserve"> </w:t>
                    </w:r>
                    <w:r w:rsidR="002D3D5A" w:rsidRPr="00E771FF">
                      <w:rPr>
                        <w:color w:val="FFFFFF"/>
                        <w:spacing w:val="-5"/>
                        <w:sz w:val="16"/>
                        <w:lang w:val="fr-FR"/>
                      </w:rPr>
                      <w:t>4G7</w:t>
                    </w:r>
                  </w:p>
                </w:txbxContent>
              </v:textbox>
              <w10:wrap anchorx="page" anchory="page"/>
            </v:shape>
          </w:pict>
        </mc:Fallback>
      </mc:AlternateContent>
    </w:r>
    <w:r>
      <w:rPr>
        <w:noProof/>
      </w:rPr>
      <mc:AlternateContent>
        <mc:Choice Requires="wps">
          <w:drawing>
            <wp:anchor distT="0" distB="0" distL="114300" distR="114300" simplePos="0" relativeHeight="251406336" behindDoc="1" locked="0" layoutInCell="1" allowOverlap="1" wp14:anchorId="1295D926" wp14:editId="6F074770">
              <wp:simplePos x="0" y="0"/>
              <wp:positionH relativeFrom="page">
                <wp:posOffset>3786505</wp:posOffset>
              </wp:positionH>
              <wp:positionV relativeFrom="page">
                <wp:posOffset>9472295</wp:posOffset>
              </wp:positionV>
              <wp:extent cx="1190625" cy="391160"/>
              <wp:effectExtent l="0" t="0" r="0" b="0"/>
              <wp:wrapNone/>
              <wp:docPr id="10068793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391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79936E" w14:textId="77777777" w:rsidR="0042497E" w:rsidRDefault="002D3D5A">
                          <w:pPr>
                            <w:spacing w:line="184" w:lineRule="exact"/>
                            <w:ind w:left="20"/>
                            <w:rPr>
                              <w:sz w:val="16"/>
                            </w:rPr>
                          </w:pPr>
                          <w:r>
                            <w:rPr>
                              <w:color w:val="FFFFFF"/>
                              <w:sz w:val="16"/>
                            </w:rPr>
                            <w:t>+1 506 853 3057</w:t>
                          </w:r>
                        </w:p>
                        <w:p w14:paraId="4419B48F" w14:textId="6CBC4272" w:rsidR="0042497E" w:rsidRDefault="002D3D5A">
                          <w:pPr>
                            <w:spacing w:before="20" w:line="244" w:lineRule="auto"/>
                            <w:ind w:left="20" w:right="18"/>
                            <w:rPr>
                              <w:sz w:val="16"/>
                            </w:rPr>
                          </w:pPr>
                          <w:hyperlink r:id="rId1">
                            <w:r>
                              <w:rPr>
                                <w:color w:val="FFFFFF"/>
                                <w:sz w:val="16"/>
                                <w:u w:val="single" w:color="FFFFFF"/>
                              </w:rPr>
                              <w:t>mail@greystoneenergy.com</w:t>
                            </w:r>
                          </w:hyperlink>
                          <w:r>
                            <w:rPr>
                              <w:color w:val="FFFFFF"/>
                              <w:sz w:val="16"/>
                            </w:rPr>
                            <w:t xml:space="preserve"> ES-</w:t>
                          </w:r>
                          <w:r w:rsidR="00E771FF">
                            <w:rPr>
                              <w:color w:val="FFFFFF"/>
                              <w:sz w:val="16"/>
                            </w:rPr>
                            <w:t>PWRD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95D926" id="Text Box 2" o:spid="_x0000_s1027" type="#_x0000_t202" style="position:absolute;margin-left:298.15pt;margin-top:745.85pt;width:93.75pt;height:30.8pt;z-index:-251910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" filled="f" stroked="f">
              <v:textbox inset="0,0,0,0">
                <w:txbxContent>
                  <w:p w14:paraId="2579936E" w14:textId="77777777" w:rsidR="0042497E" w:rsidRDefault="002D3D5A">
                    <w:pPr>
                      <w:spacing w:line="184" w:lineRule="exact"/>
                      <w:ind w:left="20"/>
                      <w:rPr>
                        <w:sz w:val="16"/>
                      </w:rPr>
                    </w:pPr>
                    <w:r>
                      <w:rPr>
                        <w:color w:val="FFFFFF"/>
                        <w:sz w:val="16"/>
                      </w:rPr>
                      <w:t>+1 506 853 3057</w:t>
                    </w:r>
                  </w:p>
                  <w:p w14:paraId="4419B48F" w14:textId="6CBC4272" w:rsidR="0042497E" w:rsidRDefault="002D3D5A">
                    <w:pPr>
                      <w:spacing w:before="20" w:line="244" w:lineRule="auto"/>
                      <w:ind w:left="20" w:right="18"/>
                      <w:rPr>
                        <w:sz w:val="16"/>
                      </w:rPr>
                    </w:pPr>
                    <w:hyperlink r:id="rId2">
                      <w:r>
                        <w:rPr>
                          <w:color w:val="FFFFFF"/>
                          <w:sz w:val="16"/>
                          <w:u w:val="single" w:color="FFFFFF"/>
                        </w:rPr>
                        <w:t>mail@greystoneenergy.com</w:t>
                      </w:r>
                    </w:hyperlink>
                    <w:r>
                      <w:rPr>
                        <w:color w:val="FFFFFF"/>
                        <w:sz w:val="16"/>
                      </w:rPr>
                      <w:t xml:space="preserve"> ES-</w:t>
                    </w:r>
                    <w:r w:rsidR="00E771FF">
                      <w:rPr>
                        <w:color w:val="FFFFFF"/>
                        <w:sz w:val="16"/>
                      </w:rPr>
                      <w:t>PWRD</w:t>
                    </w:r>
                  </w:p>
                </w:txbxContent>
              </v:textbox>
              <w10:wrap anchorx="page" anchory="page"/>
            </v:shape>
          </w:pict>
        </mc:Fallback>
      </mc:AlternateContent>
    </w:r>
    <w:r>
      <w:rPr>
        <w:noProof/>
      </w:rPr>
      <mc:AlternateContent>
        <mc:Choice Requires="wps">
          <w:drawing>
            <wp:anchor distT="0" distB="0" distL="114300" distR="114300" simplePos="0" relativeHeight="251407360" behindDoc="1" locked="0" layoutInCell="1" allowOverlap="1" wp14:anchorId="19B84F30" wp14:editId="30E94348">
              <wp:simplePos x="0" y="0"/>
              <wp:positionH relativeFrom="page">
                <wp:posOffset>6957060</wp:posOffset>
              </wp:positionH>
              <wp:positionV relativeFrom="page">
                <wp:posOffset>9600565</wp:posOffset>
              </wp:positionV>
              <wp:extent cx="539115" cy="139700"/>
              <wp:effectExtent l="0" t="0" r="0" b="0"/>
              <wp:wrapNone/>
              <wp:docPr id="2898000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1EA2DC" w14:textId="77777777" w:rsidR="0042497E" w:rsidRDefault="002D3D5A">
                          <w:pPr>
                            <w:spacing w:line="203" w:lineRule="exact"/>
                            <w:ind w:left="20"/>
                            <w:rPr>
                              <w:b/>
                              <w:sz w:val="18"/>
                            </w:rPr>
                          </w:pPr>
                          <w:r>
                            <w:rPr>
                              <w:color w:val="FFFFFF"/>
                              <w:sz w:val="18"/>
                            </w:rPr>
                            <w:t xml:space="preserve">Page </w:t>
                          </w:r>
                          <w:r>
                            <w:fldChar w:fldCharType="begin"/>
                          </w:r>
                          <w:r>
                            <w:rPr>
                              <w:b/>
                              <w:color w:val="FFFFFF"/>
                              <w:sz w:val="18"/>
                            </w:rPr>
                            <w:instrText xml:space="preserve"> PAGE </w:instrText>
                          </w:r>
                          <w:r>
                            <w:fldChar w:fldCharType="separate"/>
                          </w:r>
                          <w:r>
                            <w:t>1</w:t>
                          </w:r>
                          <w:r>
                            <w:fldChar w:fldCharType="end"/>
                          </w:r>
                          <w:r>
                            <w:rPr>
                              <w:b/>
                              <w:color w:val="FFFFFF"/>
                              <w:sz w:val="18"/>
                            </w:rPr>
                            <w:t xml:space="preserve"> </w:t>
                          </w:r>
                          <w:r>
                            <w:rPr>
                              <w:color w:val="FFFFFF"/>
                              <w:sz w:val="18"/>
                            </w:rPr>
                            <w:t xml:space="preserve">of </w:t>
                          </w:r>
                          <w:r>
                            <w:rPr>
                              <w:b/>
                              <w:color w:val="FFFFFF"/>
                              <w:sz w:val="18"/>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B84F30" id="Text Box 1" o:spid="_x0000_s1028" type="#_x0000_t202" style="position:absolute;margin-left:547.8pt;margin-top:755.95pt;width:42.45pt;height:11pt;z-index:-251909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" filled="f" stroked="f">
              <v:textbox inset="0,0,0,0">
                <w:txbxContent>
                  <w:p w14:paraId="4A1EA2DC" w14:textId="77777777" w:rsidR="0042497E" w:rsidRDefault="002D3D5A">
                    <w:pPr>
                      <w:spacing w:line="203" w:lineRule="exact"/>
                      <w:ind w:left="20"/>
                      <w:rPr>
                        <w:b/>
                        <w:sz w:val="18"/>
                      </w:rPr>
                    </w:pPr>
                    <w:r>
                      <w:rPr>
                        <w:color w:val="FFFFFF"/>
                        <w:sz w:val="18"/>
                      </w:rPr>
                      <w:t xml:space="preserve">Page </w:t>
                    </w:r>
                    <w:r>
                      <w:fldChar w:fldCharType="begin"/>
                    </w:r>
                    <w:r>
                      <w:rPr>
                        <w:b/>
                        <w:color w:val="FFFFFF"/>
                        <w:sz w:val="18"/>
                      </w:rPr>
                      <w:instrText xml:space="preserve"> PAGE </w:instrText>
                    </w:r>
                    <w:r>
                      <w:fldChar w:fldCharType="separate"/>
                    </w:r>
                    <w:r>
                      <w:t>1</w:t>
                    </w:r>
                    <w:r>
                      <w:fldChar w:fldCharType="end"/>
                    </w:r>
                    <w:r>
                      <w:rPr>
                        <w:b/>
                        <w:color w:val="FFFFFF"/>
                        <w:sz w:val="18"/>
                      </w:rPr>
                      <w:t xml:space="preserve"> </w:t>
                    </w:r>
                    <w:r>
                      <w:rPr>
                        <w:color w:val="FFFFFF"/>
                        <w:sz w:val="18"/>
                      </w:rPr>
                      <w:t xml:space="preserve">of </w:t>
                    </w:r>
                    <w:r>
                      <w:rPr>
                        <w:b/>
                        <w:color w:val="FFFFFF"/>
                        <w:sz w:val="18"/>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7C031" w14:textId="77777777" w:rsidR="002A0271" w:rsidRDefault="002A0271">
      <w:r>
        <w:separator/>
      </w:r>
    </w:p>
  </w:footnote>
  <w:footnote w:type="continuationSeparator" w:id="0">
    <w:p w14:paraId="4FCA6BF3" w14:textId="77777777" w:rsidR="002A0271" w:rsidRDefault="002A02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BD1360"/>
    <w:multiLevelType w:val="hybridMultilevel"/>
    <w:tmpl w:val="09E28A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40373571"/>
    <w:multiLevelType w:val="hybridMultilevel"/>
    <w:tmpl w:val="F1D8A8C4"/>
    <w:lvl w:ilvl="0" w:tplc="F5403A9A">
      <w:numFmt w:val="bullet"/>
      <w:lvlText w:val=""/>
      <w:lvlJc w:val="left"/>
      <w:pPr>
        <w:ind w:left="820" w:hanging="361"/>
      </w:pPr>
      <w:rPr>
        <w:rFonts w:ascii="Symbol" w:eastAsia="Symbol" w:hAnsi="Symbol" w:cs="Symbol" w:hint="default"/>
        <w:color w:val="585858"/>
        <w:w w:val="100"/>
        <w:sz w:val="22"/>
        <w:szCs w:val="22"/>
      </w:rPr>
    </w:lvl>
    <w:lvl w:ilvl="1" w:tplc="8DCAEC5A">
      <w:numFmt w:val="bullet"/>
      <w:lvlText w:val="•"/>
      <w:lvlJc w:val="left"/>
      <w:pPr>
        <w:ind w:left="1852" w:hanging="361"/>
      </w:pPr>
      <w:rPr>
        <w:rFonts w:hint="default"/>
      </w:rPr>
    </w:lvl>
    <w:lvl w:ilvl="2" w:tplc="DD8E458E">
      <w:numFmt w:val="bullet"/>
      <w:lvlText w:val="•"/>
      <w:lvlJc w:val="left"/>
      <w:pPr>
        <w:ind w:left="2884" w:hanging="361"/>
      </w:pPr>
      <w:rPr>
        <w:rFonts w:hint="default"/>
      </w:rPr>
    </w:lvl>
    <w:lvl w:ilvl="3" w:tplc="BAB06FCC">
      <w:numFmt w:val="bullet"/>
      <w:lvlText w:val="•"/>
      <w:lvlJc w:val="left"/>
      <w:pPr>
        <w:ind w:left="3916" w:hanging="361"/>
      </w:pPr>
      <w:rPr>
        <w:rFonts w:hint="default"/>
      </w:rPr>
    </w:lvl>
    <w:lvl w:ilvl="4" w:tplc="3D320046">
      <w:numFmt w:val="bullet"/>
      <w:lvlText w:val="•"/>
      <w:lvlJc w:val="left"/>
      <w:pPr>
        <w:ind w:left="4948" w:hanging="361"/>
      </w:pPr>
      <w:rPr>
        <w:rFonts w:hint="default"/>
      </w:rPr>
    </w:lvl>
    <w:lvl w:ilvl="5" w:tplc="ECBA5928">
      <w:numFmt w:val="bullet"/>
      <w:lvlText w:val="•"/>
      <w:lvlJc w:val="left"/>
      <w:pPr>
        <w:ind w:left="5980" w:hanging="361"/>
      </w:pPr>
      <w:rPr>
        <w:rFonts w:hint="default"/>
      </w:rPr>
    </w:lvl>
    <w:lvl w:ilvl="6" w:tplc="ED9C294E">
      <w:numFmt w:val="bullet"/>
      <w:lvlText w:val="•"/>
      <w:lvlJc w:val="left"/>
      <w:pPr>
        <w:ind w:left="7012" w:hanging="361"/>
      </w:pPr>
      <w:rPr>
        <w:rFonts w:hint="default"/>
      </w:rPr>
    </w:lvl>
    <w:lvl w:ilvl="7" w:tplc="0A1AF6BE">
      <w:numFmt w:val="bullet"/>
      <w:lvlText w:val="•"/>
      <w:lvlJc w:val="left"/>
      <w:pPr>
        <w:ind w:left="8044" w:hanging="361"/>
      </w:pPr>
      <w:rPr>
        <w:rFonts w:hint="default"/>
      </w:rPr>
    </w:lvl>
    <w:lvl w:ilvl="8" w:tplc="62DE7844">
      <w:numFmt w:val="bullet"/>
      <w:lvlText w:val="•"/>
      <w:lvlJc w:val="left"/>
      <w:pPr>
        <w:ind w:left="9076" w:hanging="361"/>
      </w:pPr>
      <w:rPr>
        <w:rFonts w:hint="default"/>
      </w:rPr>
    </w:lvl>
  </w:abstractNum>
  <w:num w:numId="1" w16cid:durableId="1715302640">
    <w:abstractNumId w:val="1"/>
  </w:num>
  <w:num w:numId="2" w16cid:durableId="1258096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cyMbU0NTQ1MjQAAiUdpeDU4uLM/DyQAsNaAJowac0sAAAA"/>
  </w:docVars>
  <w:rsids>
    <w:rsidRoot w:val="0042497E"/>
    <w:rsid w:val="00032274"/>
    <w:rsid w:val="00082FB0"/>
    <w:rsid w:val="001B1D60"/>
    <w:rsid w:val="00214223"/>
    <w:rsid w:val="00223687"/>
    <w:rsid w:val="0029751F"/>
    <w:rsid w:val="002A0271"/>
    <w:rsid w:val="002D3D5A"/>
    <w:rsid w:val="003537A2"/>
    <w:rsid w:val="00363DC0"/>
    <w:rsid w:val="003B7752"/>
    <w:rsid w:val="0041728C"/>
    <w:rsid w:val="0042497E"/>
    <w:rsid w:val="00493683"/>
    <w:rsid w:val="004D27C0"/>
    <w:rsid w:val="005D2C0B"/>
    <w:rsid w:val="00686998"/>
    <w:rsid w:val="007233F8"/>
    <w:rsid w:val="007D6E67"/>
    <w:rsid w:val="007F23BB"/>
    <w:rsid w:val="00810BE1"/>
    <w:rsid w:val="0083170A"/>
    <w:rsid w:val="00866126"/>
    <w:rsid w:val="00937B4A"/>
    <w:rsid w:val="00A47A52"/>
    <w:rsid w:val="00A80DF3"/>
    <w:rsid w:val="00BD2C83"/>
    <w:rsid w:val="00C97B13"/>
    <w:rsid w:val="00D6370D"/>
    <w:rsid w:val="00D73389"/>
    <w:rsid w:val="00D93E85"/>
    <w:rsid w:val="00DA72EE"/>
    <w:rsid w:val="00E47C67"/>
    <w:rsid w:val="00E771FF"/>
    <w:rsid w:val="00E80760"/>
    <w:rsid w:val="00E97DDE"/>
    <w:rsid w:val="00EE074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537746"/>
  <w15:docId w15:val="{5C41DCE5-7847-46BA-9F37-056A449D1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20" w:hanging="361"/>
    </w:pPr>
  </w:style>
  <w:style w:type="paragraph" w:customStyle="1" w:styleId="TableParagraph">
    <w:name w:val="Table Paragraph"/>
    <w:basedOn w:val="Normal"/>
    <w:uiPriority w:val="1"/>
    <w:qFormat/>
    <w:pPr>
      <w:spacing w:line="248" w:lineRule="exact"/>
      <w:ind w:left="4"/>
    </w:pPr>
  </w:style>
  <w:style w:type="paragraph" w:styleId="Header">
    <w:name w:val="header"/>
    <w:basedOn w:val="Normal"/>
    <w:link w:val="HeaderChar"/>
    <w:uiPriority w:val="99"/>
    <w:unhideWhenUsed/>
    <w:rsid w:val="00363DC0"/>
    <w:pPr>
      <w:tabs>
        <w:tab w:val="center" w:pos="4680"/>
        <w:tab w:val="right" w:pos="9360"/>
      </w:tabs>
    </w:pPr>
  </w:style>
  <w:style w:type="character" w:customStyle="1" w:styleId="HeaderChar">
    <w:name w:val="Header Char"/>
    <w:basedOn w:val="DefaultParagraphFont"/>
    <w:link w:val="Header"/>
    <w:uiPriority w:val="99"/>
    <w:rsid w:val="00363DC0"/>
    <w:rPr>
      <w:rFonts w:ascii="Calibri" w:eastAsia="Calibri" w:hAnsi="Calibri" w:cs="Calibri"/>
    </w:rPr>
  </w:style>
  <w:style w:type="paragraph" w:styleId="Footer">
    <w:name w:val="footer"/>
    <w:basedOn w:val="Normal"/>
    <w:link w:val="FooterChar"/>
    <w:uiPriority w:val="99"/>
    <w:unhideWhenUsed/>
    <w:rsid w:val="00363DC0"/>
    <w:pPr>
      <w:tabs>
        <w:tab w:val="center" w:pos="4680"/>
        <w:tab w:val="right" w:pos="9360"/>
      </w:tabs>
    </w:pPr>
  </w:style>
  <w:style w:type="character" w:customStyle="1" w:styleId="FooterChar">
    <w:name w:val="Footer Char"/>
    <w:basedOn w:val="DefaultParagraphFont"/>
    <w:link w:val="Footer"/>
    <w:uiPriority w:val="99"/>
    <w:rsid w:val="00363DC0"/>
    <w:rPr>
      <w:rFonts w:ascii="Calibri" w:eastAsia="Calibri" w:hAnsi="Calibri" w:cs="Calibri"/>
    </w:rPr>
  </w:style>
  <w:style w:type="table" w:styleId="GridTable4">
    <w:name w:val="Grid Table 4"/>
    <w:basedOn w:val="TableNormal"/>
    <w:uiPriority w:val="49"/>
    <w:rsid w:val="0003227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mail@greystoneenergy.com" TargetMode="External"/><Relationship Id="rId1" Type="http://schemas.openxmlformats.org/officeDocument/2006/relationships/hyperlink" Target="mailto:mail@greystoneenerg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F4B0A0EDE2EB24ABB990658C070DA0D" ma:contentTypeVersion="18" ma:contentTypeDescription="Create a new document." ma:contentTypeScope="" ma:versionID="a13b6dac3f7f2feecb1caa438a85ecc2">
  <xsd:schema xmlns:xsd="http://www.w3.org/2001/XMLSchema" xmlns:xs="http://www.w3.org/2001/XMLSchema" xmlns:p="http://schemas.microsoft.com/office/2006/metadata/properties" xmlns:ns2="a28c6504-3ebd-48a7-a3be-b7589f142dc0" xmlns:ns3="a9f31443-ffbd-4048-be3f-7420c6c7f83f" targetNamespace="http://schemas.microsoft.com/office/2006/metadata/properties" ma:root="true" ma:fieldsID="a0a6c00e5928f8a42af6d63926206c64" ns2:_="" ns3:_="">
    <xsd:import namespace="a28c6504-3ebd-48a7-a3be-b7589f142dc0"/>
    <xsd:import namespace="a9f31443-ffbd-4048-be3f-7420c6c7f83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8c6504-3ebd-48a7-a3be-b7589f142d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9f4946-e29f-4b6d-b66a-c1573bddc26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f31443-ffbd-4048-be3f-7420c6c7f83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ffae8a3-a398-46fa-a10e-d99ad68709c9}" ma:internalName="TaxCatchAll" ma:showField="CatchAllData" ma:web="a9f31443-ffbd-4048-be3f-7420c6c7f8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9f31443-ffbd-4048-be3f-7420c6c7f83f" xsi:nil="true"/>
    <lcf76f155ced4ddcb4097134ff3c332f xmlns="a28c6504-3ebd-48a7-a3be-b7589f142dc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B249D26-38F7-4934-B4BE-242B0693837C}">
  <ds:schemaRefs>
    <ds:schemaRef ds:uri="http://schemas.microsoft.com/sharepoint/v3/contenttype/forms"/>
  </ds:schemaRefs>
</ds:datastoreItem>
</file>

<file path=customXml/itemProps2.xml><?xml version="1.0" encoding="utf-8"?>
<ds:datastoreItem xmlns:ds="http://schemas.openxmlformats.org/officeDocument/2006/customXml" ds:itemID="{188D8EEC-4F5D-4E25-86AC-DC47812CBF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8c6504-3ebd-48a7-a3be-b7589f142dc0"/>
    <ds:schemaRef ds:uri="a9f31443-ffbd-4048-be3f-7420c6c7f8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E6187A-C6F9-437C-9E8B-22472708CF57}">
  <ds:schemaRefs>
    <ds:schemaRef ds:uri="http://schemas.microsoft.com/office/2006/metadata/properties"/>
    <ds:schemaRef ds:uri="http://schemas.microsoft.com/office/infopath/2007/PartnerControls"/>
    <ds:schemaRef ds:uri="a9f31443-ffbd-4048-be3f-7420c6c7f83f"/>
    <ds:schemaRef ds:uri="a28c6504-3ebd-48a7-a3be-b7589f142dc0"/>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478</Words>
  <Characters>2726</Characters>
  <Application>Microsoft Office Word</Application>
  <DocSecurity>0</DocSecurity>
  <Lines>22</Lines>
  <Paragraphs>6</Paragraphs>
  <ScaleCrop>false</ScaleCrop>
  <Company/>
  <LinksUpToDate>false</LinksUpToDate>
  <CharactersWithSpaces>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dc:creator>
  <cp:lastModifiedBy>Aissatou Dione</cp:lastModifiedBy>
  <cp:revision>32</cp:revision>
  <dcterms:created xsi:type="dcterms:W3CDTF">2026-02-10T16:04:00Z</dcterms:created>
  <dcterms:modified xsi:type="dcterms:W3CDTF">2026-02-10T16:35:00Z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2020-02-04T00:00:00Z</vt:filetime>
  </property>
  <property fmtid="{D5CDD505-2E9C-101B-9397-08002B2CF9AE}" pid="3" name="Creator">
    <vt:lpwstr>Acrobat PDFMaker 19 for Word</vt:lpwstr>
  </property>
  <property fmtid="{D5CDD505-2E9C-101B-9397-08002B2CF9AE}" pid="4" name="LastSaved">
    <vt:filetime>2020-03-05T00:00:00Z</vt:filetime>
  </property>
  <property fmtid="{D5CDD505-2E9C-101B-9397-08002B2CF9AE}" pid="5" name="Project Name">
    <vt:lpwstr>
    </vt:lpwstr>
  </property>
  <property fmtid="{D5CDD505-2E9C-101B-9397-08002B2CF9AE}" pid="6" name="Date">
    <vt:lpwstr>30/04/2020</vt:lpwstr>
  </property>
  <property fmtid="{D5CDD505-2E9C-101B-9397-08002B2CF9AE}" pid="7" name="FileName">
    <vt:lpwstr>ES-DP</vt:lpwstr>
  </property>
  <property fmtid="{D5CDD505-2E9C-101B-9397-08002B2CF9AE}" pid="8" name="ProjectNumber">
    <vt:lpwstr>
    </vt:lpwstr>
  </property>
  <property fmtid="{D5CDD505-2E9C-101B-9397-08002B2CF9AE}" pid="9" name="CustomerName">
    <vt:lpwstr>
    </vt:lpwstr>
  </property>
  <property fmtid="{D5CDD505-2E9C-101B-9397-08002B2CF9AE}" pid="10" name="Status">
    <vt:lpwstr>DOCUMENT UPDATE</vt:lpwstr>
  </property>
  <property fmtid="{D5CDD505-2E9C-101B-9397-08002B2CF9AE}" pid="11" name="Revision">
    <vt:lpwstr>001</vt:lpwstr>
  </property>
  <property fmtid="{D5CDD505-2E9C-101B-9397-08002B2CF9AE}" pid="12" name="ContentTypeId">
    <vt:lpwstr>0x010100DF4B0A0EDE2EB24ABB990658C070DA0D</vt:lpwstr>
  </property>
  <property fmtid="{D5CDD505-2E9C-101B-9397-08002B2CF9AE}" pid="13" name="MediaServiceImageTags">
    <vt:lpwstr/>
  </property>
</Properties>
</file>