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123009A5" w14:textId="77777777" w:rsidR="00364AB1" w:rsidRDefault="00364AB1" w:rsidP="006C759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364AB1">
        <w:rPr>
          <w:rFonts w:ascii="Calibri" w:eastAsia="Calibri" w:hAnsi="Calibri" w:cs="Calibri"/>
          <w:color w:val="017564"/>
          <w:w w:val="105"/>
          <w:sz w:val="28"/>
          <w:lang w:val="en-US"/>
        </w:rPr>
        <w:t>STAINLESS STEEL SURFACE TEMPERATURE SENSOR</w:t>
      </w:r>
    </w:p>
    <w:p w14:paraId="79D274F7" w14:textId="77777777" w:rsidR="00364AB1" w:rsidRDefault="00364AB1" w:rsidP="006C759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</w:p>
    <w:p w14:paraId="6A714E0C" w14:textId="57EEA8E6" w:rsidR="00391455" w:rsidRPr="000230EC" w:rsidRDefault="001D5704" w:rsidP="006C759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</w:t>
      </w:r>
      <w:r w:rsidR="008A7663">
        <w:rPr>
          <w:rFonts w:ascii="Calibri" w:eastAsia="Calibri" w:hAnsi="Calibri" w:cs="Calibri"/>
          <w:color w:val="7E7E7E"/>
          <w:lang w:val="en-US"/>
        </w:rPr>
        <w:t>E</w:t>
      </w:r>
      <w:r w:rsidR="00C85092">
        <w:rPr>
          <w:rFonts w:ascii="Calibri" w:eastAsia="Calibri" w:hAnsi="Calibri" w:cs="Calibri"/>
          <w:color w:val="7E7E7E"/>
          <w:lang w:val="en-US"/>
        </w:rPr>
        <w:t>2</w:t>
      </w:r>
      <w:r w:rsidR="008A7663">
        <w:rPr>
          <w:rFonts w:ascii="Calibri" w:eastAsia="Calibri" w:hAnsi="Calibri" w:cs="Calibri"/>
          <w:color w:val="7E7E7E"/>
          <w:lang w:val="en-US"/>
        </w:rPr>
        <w:t>00A</w:t>
      </w:r>
      <w:r w:rsidR="0060490A">
        <w:rPr>
          <w:rFonts w:ascii="Calibri" w:eastAsia="Calibri" w:hAnsi="Calibri" w:cs="Calibri"/>
          <w:color w:val="7E7E7E"/>
          <w:lang w:val="en-US"/>
        </w:rPr>
        <w:t>S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 xml:space="preserve"> Series</w:t>
      </w:r>
    </w:p>
    <w:p w14:paraId="1DB7685F" w14:textId="5915CE91" w:rsidR="00C85092" w:rsidRDefault="00C85092" w:rsidP="00C85092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C85092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The TE200AS series is a single gang, blank </w:t>
      </w:r>
      <w:r w:rsidRPr="00C85092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stainless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-steel</w:t>
      </w:r>
      <w:r w:rsidRPr="00C85092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wall plate that incorporates precision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C85092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temperature sensor</w:t>
      </w:r>
      <w:r w:rsidR="007953B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</w:t>
      </w:r>
      <w:bookmarkStart w:id="0" w:name="_GoBack"/>
      <w:bookmarkEnd w:id="0"/>
      <w:r w:rsidRPr="00C85092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used to monitor room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C85092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temperatures where additional security is required.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C85092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Additional options are available that include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C85092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manual override.</w:t>
      </w:r>
    </w:p>
    <w:p w14:paraId="0F5E9CF7" w14:textId="46B80C29" w:rsidR="00AE3CA4" w:rsidRDefault="00391455" w:rsidP="00D07145">
      <w:pPr>
        <w:pStyle w:val="BodyText"/>
        <w:widowControl w:val="0"/>
        <w:autoSpaceDE w:val="0"/>
        <w:autoSpaceDN w:val="0"/>
        <w:spacing w:before="159" w:after="0" w:line="254" w:lineRule="exact"/>
        <w:rPr>
          <w:rFonts w:ascii="Calibri" w:eastAsia="Calibri" w:hAnsi="Calibri" w:cs="Calibri"/>
          <w:color w:val="017464"/>
          <w:lang w:val="en-US"/>
        </w:rPr>
      </w:pPr>
      <w:r w:rsidRPr="0089196C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700A8977" w14:textId="0AFE69E4" w:rsidR="00713081" w:rsidRDefault="00713081" w:rsidP="00A66CA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Tamperproof mounting screws</w:t>
      </w:r>
    </w:p>
    <w:p w14:paraId="5D3106AD" w14:textId="21B079AD" w:rsidR="009C514F" w:rsidRDefault="009C514F" w:rsidP="00A66CA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ranges – to be specified at time of order</w:t>
      </w:r>
    </w:p>
    <w:p w14:paraId="2D374D64" w14:textId="138AE1DB" w:rsidR="008A7663" w:rsidRDefault="001D5704" w:rsidP="00A66CA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8A7663">
        <w:rPr>
          <w:color w:val="7F7F7F" w:themeColor="text1" w:themeTint="80"/>
        </w:rPr>
        <w:t>Precision</w:t>
      </w:r>
      <w:r w:rsidR="009C514F">
        <w:rPr>
          <w:color w:val="7F7F7F" w:themeColor="text1" w:themeTint="80"/>
        </w:rPr>
        <w:t xml:space="preserve"> RTD element</w:t>
      </w:r>
    </w:p>
    <w:p w14:paraId="1E10E765" w14:textId="0989D51A" w:rsidR="00735020" w:rsidRDefault="008A7663" w:rsidP="008A766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735020">
        <w:rPr>
          <w:color w:val="7F7F7F" w:themeColor="text1" w:themeTint="80"/>
        </w:rPr>
        <w:t>Insulating foam providing a thermal barrier from wall temperature</w:t>
      </w:r>
      <w:r w:rsidR="00735020">
        <w:rPr>
          <w:color w:val="7F7F7F" w:themeColor="text1" w:themeTint="80"/>
        </w:rPr>
        <w:t>s</w:t>
      </w:r>
    </w:p>
    <w:p w14:paraId="3C0C1C3C" w14:textId="1016ACA1" w:rsidR="00735020" w:rsidRDefault="00735020" w:rsidP="008A766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735020">
        <w:rPr>
          <w:color w:val="7F7F7F" w:themeColor="text1" w:themeTint="80"/>
        </w:rPr>
        <w:t>Two (</w:t>
      </w:r>
      <w:r w:rsidR="008A7663" w:rsidRPr="00735020">
        <w:rPr>
          <w:color w:val="7F7F7F" w:themeColor="text1" w:themeTint="80"/>
        </w:rPr>
        <w:t>2</w:t>
      </w:r>
      <w:r w:rsidRPr="00735020">
        <w:rPr>
          <w:color w:val="7F7F7F" w:themeColor="text1" w:themeTint="80"/>
        </w:rPr>
        <w:t>)</w:t>
      </w:r>
      <w:r w:rsidR="008A7663" w:rsidRPr="00735020">
        <w:rPr>
          <w:color w:val="7F7F7F" w:themeColor="text1" w:themeTint="80"/>
        </w:rPr>
        <w:t xml:space="preserve"> wire or </w:t>
      </w:r>
      <w:r w:rsidRPr="00735020">
        <w:rPr>
          <w:color w:val="7F7F7F" w:themeColor="text1" w:themeTint="80"/>
        </w:rPr>
        <w:t>Three (</w:t>
      </w:r>
      <w:r w:rsidR="008A7663" w:rsidRPr="00735020">
        <w:rPr>
          <w:color w:val="7F7F7F" w:themeColor="text1" w:themeTint="80"/>
        </w:rPr>
        <w:t>3</w:t>
      </w:r>
      <w:r w:rsidRPr="00735020">
        <w:rPr>
          <w:color w:val="7F7F7F" w:themeColor="text1" w:themeTint="80"/>
        </w:rPr>
        <w:t>)</w:t>
      </w:r>
      <w:r w:rsidR="008A7663" w:rsidRPr="00735020">
        <w:rPr>
          <w:color w:val="7F7F7F" w:themeColor="text1" w:themeTint="80"/>
        </w:rPr>
        <w:t xml:space="preserve"> connection to the Building </w:t>
      </w:r>
      <w:r w:rsidRPr="00735020">
        <w:rPr>
          <w:color w:val="7F7F7F" w:themeColor="text1" w:themeTint="80"/>
        </w:rPr>
        <w:t>Automation</w:t>
      </w:r>
      <w:r>
        <w:rPr>
          <w:color w:val="7F7F7F" w:themeColor="text1" w:themeTint="80"/>
        </w:rPr>
        <w:t xml:space="preserve"> System</w:t>
      </w:r>
      <w:r w:rsidR="00713081">
        <w:rPr>
          <w:color w:val="7F7F7F" w:themeColor="text1" w:themeTint="80"/>
        </w:rPr>
        <w:t xml:space="preserve"> depending on selected options.</w:t>
      </w:r>
    </w:p>
    <w:p w14:paraId="50E968C4" w14:textId="06E444A6" w:rsidR="00DB11FB" w:rsidRDefault="00DB11FB" w:rsidP="008A766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Branding</w:t>
      </w:r>
    </w:p>
    <w:p w14:paraId="48612390" w14:textId="42A48986" w:rsidR="001D5704" w:rsidRPr="0060490A" w:rsidRDefault="001D5704" w:rsidP="0060490A">
      <w:pPr>
        <w:ind w:left="360"/>
        <w:jc w:val="both"/>
        <w:rPr>
          <w:color w:val="7F7F7F" w:themeColor="text1" w:themeTint="80"/>
        </w:rPr>
      </w:pPr>
    </w:p>
    <w:tbl>
      <w:tblPr>
        <w:tblStyle w:val="TableGrid0"/>
        <w:tblpPr w:vertAnchor="text" w:horzAnchor="margin" w:tblpY="408"/>
        <w:tblOverlap w:val="never"/>
        <w:tblW w:w="10910" w:type="dxa"/>
        <w:tblInd w:w="0" w:type="dxa"/>
        <w:tblCellMar>
          <w:top w:w="21" w:type="dxa"/>
          <w:left w:w="51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495"/>
        <w:gridCol w:w="8415"/>
      </w:tblGrid>
      <w:tr w:rsidR="00675D00" w:rsidRPr="00675D00" w14:paraId="2C1C2A99" w14:textId="77777777" w:rsidTr="00675D00">
        <w:trPr>
          <w:trHeight w:val="340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nil"/>
            </w:tcBorders>
            <w:shd w:val="clear" w:color="auto" w:fill="007464"/>
          </w:tcPr>
          <w:p w14:paraId="622743BF" w14:textId="77777777" w:rsidR="00675D00" w:rsidRPr="00675D00" w:rsidRDefault="00675D00" w:rsidP="00675D00">
            <w:pPr>
              <w:widowControl/>
              <w:spacing w:line="259" w:lineRule="auto"/>
              <w:ind w:left="31"/>
              <w:rPr>
                <w:rFonts w:asciiTheme="minorHAnsi" w:eastAsia="Myriad CAD" w:hAnsiTheme="minorHAnsi" w:cs="Myriad CAD"/>
                <w:color w:val="000000" w:themeColor="text1"/>
                <w:sz w:val="16"/>
                <w:szCs w:val="22"/>
                <w:lang w:val="en-CA"/>
              </w:rPr>
            </w:pPr>
            <w:r w:rsidRPr="00675D00">
              <w:rPr>
                <w:rFonts w:asciiTheme="minorHAnsi" w:eastAsia="Myriad CAD" w:hAnsiTheme="minorHAnsi" w:cs="Myriad CAD"/>
                <w:color w:val="000000" w:themeColor="text1"/>
                <w:szCs w:val="22"/>
                <w:lang w:val="en-CA"/>
              </w:rPr>
              <w:t>SPECIFICATIONS</w:t>
            </w:r>
          </w:p>
        </w:tc>
        <w:tc>
          <w:tcPr>
            <w:tcW w:w="8415" w:type="dxa"/>
            <w:tcBorders>
              <w:top w:val="single" w:sz="4" w:space="0" w:color="E9E8E7"/>
              <w:left w:val="nil"/>
              <w:bottom w:val="single" w:sz="4" w:space="0" w:color="E9E8E7"/>
              <w:right w:val="single" w:sz="4" w:space="0" w:color="E9E8E7"/>
            </w:tcBorders>
            <w:shd w:val="clear" w:color="auto" w:fill="007464"/>
          </w:tcPr>
          <w:p w14:paraId="175ED4F3" w14:textId="77777777" w:rsidR="00675D00" w:rsidRPr="00675D00" w:rsidRDefault="00675D00" w:rsidP="00675D00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color w:val="000000" w:themeColor="text1"/>
                <w:sz w:val="16"/>
                <w:szCs w:val="22"/>
                <w:lang w:val="en-CA"/>
              </w:rPr>
            </w:pPr>
          </w:p>
        </w:tc>
      </w:tr>
      <w:tr w:rsidR="00675D00" w:rsidRPr="00675D00" w14:paraId="1058A44D" w14:textId="77777777" w:rsidTr="00675D00">
        <w:trPr>
          <w:trHeight w:val="213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F9AEB86" w14:textId="77777777" w:rsidR="00675D00" w:rsidRPr="00675D00" w:rsidRDefault="00675D00" w:rsidP="00675D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000000" w:themeColor="text1"/>
                <w:sz w:val="16"/>
                <w:szCs w:val="22"/>
                <w:lang w:val="en-CA"/>
              </w:rPr>
            </w:pPr>
            <w:r w:rsidRPr="00675D00">
              <w:rPr>
                <w:rFonts w:asciiTheme="minorHAnsi" w:eastAsia="Myriad CAD" w:hAnsiTheme="minorHAnsi" w:cs="Myriad CAD"/>
                <w:color w:val="000000" w:themeColor="text1"/>
                <w:sz w:val="14"/>
                <w:szCs w:val="22"/>
                <w:lang w:val="en-CA"/>
              </w:rPr>
              <w:t>SENSOR TYPE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6437406" w14:textId="77777777" w:rsidR="00675D00" w:rsidRDefault="00675D00" w:rsidP="00675D00">
            <w:pPr>
              <w:spacing w:line="259" w:lineRule="auto"/>
            </w:pPr>
            <w:r>
              <w:rPr>
                <w:sz w:val="14"/>
              </w:rPr>
              <w:t>100 Ω Platinum, IEC 751, 385 Alpha, thin film</w:t>
            </w:r>
          </w:p>
          <w:p w14:paraId="64C6BF60" w14:textId="77777777" w:rsidR="00675D00" w:rsidRDefault="00675D00" w:rsidP="00675D00">
            <w:pPr>
              <w:spacing w:line="259" w:lineRule="auto"/>
            </w:pPr>
            <w:r>
              <w:rPr>
                <w:sz w:val="14"/>
              </w:rPr>
              <w:t>1801 Ω NTC Thermistor, ±0.2°C</w:t>
            </w:r>
          </w:p>
          <w:p w14:paraId="37A8C4BB" w14:textId="77777777" w:rsidR="00675D00" w:rsidRDefault="00675D00" w:rsidP="00675D00">
            <w:pPr>
              <w:spacing w:line="259" w:lineRule="auto"/>
            </w:pPr>
            <w:r>
              <w:rPr>
                <w:sz w:val="14"/>
              </w:rPr>
              <w:t>3000 Ω NTC Thermistor, ±0.2°C</w:t>
            </w:r>
          </w:p>
          <w:p w14:paraId="60900143" w14:textId="77777777" w:rsidR="00675D00" w:rsidRDefault="00675D00" w:rsidP="00675D00">
            <w:pPr>
              <w:spacing w:line="259" w:lineRule="auto"/>
            </w:pPr>
            <w:r>
              <w:rPr>
                <w:sz w:val="14"/>
              </w:rPr>
              <w:t>10,000 Ω Type 3, NTC Thermistor, ±0.2°C</w:t>
            </w:r>
          </w:p>
          <w:p w14:paraId="0F8D648C" w14:textId="77777777" w:rsidR="00675D00" w:rsidRDefault="00675D00" w:rsidP="00675D00">
            <w:pPr>
              <w:spacing w:line="259" w:lineRule="auto"/>
            </w:pPr>
            <w:r>
              <w:rPr>
                <w:sz w:val="14"/>
              </w:rPr>
              <w:t>2.252K Ω NTC Thermistor, ±0.2°C</w:t>
            </w:r>
          </w:p>
          <w:p w14:paraId="3E571657" w14:textId="77777777" w:rsidR="00675D00" w:rsidRDefault="00675D00" w:rsidP="00675D00">
            <w:pPr>
              <w:spacing w:line="259" w:lineRule="auto"/>
            </w:pPr>
            <w:r>
              <w:rPr>
                <w:sz w:val="14"/>
              </w:rPr>
              <w:t>1000 Ω Platinum, IEC 751, 385 Alpha, thin film</w:t>
            </w:r>
          </w:p>
          <w:p w14:paraId="2E00EC63" w14:textId="77777777" w:rsidR="00675D00" w:rsidRDefault="00675D00" w:rsidP="00675D00">
            <w:pPr>
              <w:spacing w:line="259" w:lineRule="auto"/>
            </w:pPr>
            <w:r>
              <w:rPr>
                <w:sz w:val="14"/>
              </w:rPr>
              <w:t>1000 Ω Nickel, Class B, DIN 43760</w:t>
            </w:r>
          </w:p>
          <w:p w14:paraId="74795134" w14:textId="77777777" w:rsidR="00675D00" w:rsidRDefault="00675D00" w:rsidP="00675D00">
            <w:pPr>
              <w:spacing w:line="259" w:lineRule="auto"/>
            </w:pPr>
            <w:r>
              <w:rPr>
                <w:sz w:val="14"/>
              </w:rPr>
              <w:t>10,000 Ω Type 3, NTC Thermistor, ±0.2°C c/w 11K shunt resistor</w:t>
            </w:r>
          </w:p>
          <w:p w14:paraId="6D2D1D6B" w14:textId="77777777" w:rsidR="00675D00" w:rsidRDefault="00675D00" w:rsidP="00675D00">
            <w:pPr>
              <w:spacing w:line="259" w:lineRule="auto"/>
            </w:pPr>
            <w:r>
              <w:rPr>
                <w:sz w:val="14"/>
              </w:rPr>
              <w:t>20,000 Ω NTC Thermistor, ±0.2°C</w:t>
            </w:r>
          </w:p>
          <w:p w14:paraId="76CE7081" w14:textId="77777777" w:rsidR="00675D00" w:rsidRDefault="00675D00" w:rsidP="00675D00">
            <w:pPr>
              <w:spacing w:line="259" w:lineRule="auto"/>
            </w:pPr>
            <w:r>
              <w:rPr>
                <w:sz w:val="14"/>
              </w:rPr>
              <w:t>10,000 Ω Type 2, NTC Thermistor, ±0.2°C</w:t>
            </w:r>
          </w:p>
          <w:p w14:paraId="054A5983" w14:textId="68BEEE96" w:rsidR="00675D00" w:rsidRPr="00675D00" w:rsidRDefault="00675D00" w:rsidP="00675D00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000000" w:themeColor="text1"/>
                <w:sz w:val="16"/>
                <w:szCs w:val="22"/>
                <w:lang w:val="en-CA"/>
              </w:rPr>
            </w:pPr>
            <w:r>
              <w:rPr>
                <w:sz w:val="14"/>
              </w:rPr>
              <w:t>10,000 Ω @ 25°C, ±1%, B = 3435 ±1% (25/85)</w:t>
            </w:r>
          </w:p>
        </w:tc>
      </w:tr>
      <w:tr w:rsidR="00675D00" w:rsidRPr="00675D00" w14:paraId="66D4B651" w14:textId="77777777" w:rsidTr="00675D00">
        <w:trPr>
          <w:trHeight w:val="208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3A3C9CF" w14:textId="77777777" w:rsidR="00675D00" w:rsidRPr="00675D00" w:rsidRDefault="00675D00" w:rsidP="00675D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000000" w:themeColor="text1"/>
                <w:sz w:val="16"/>
                <w:szCs w:val="22"/>
                <w:lang w:val="en-CA"/>
              </w:rPr>
            </w:pPr>
            <w:r w:rsidRPr="00675D00">
              <w:rPr>
                <w:rFonts w:asciiTheme="minorHAnsi" w:eastAsia="Myriad CAD" w:hAnsiTheme="minorHAnsi" w:cs="Myriad CAD"/>
                <w:color w:val="000000" w:themeColor="text1"/>
                <w:sz w:val="14"/>
                <w:szCs w:val="22"/>
                <w:lang w:val="en-CA"/>
              </w:rPr>
              <w:t>TEMPERATURE RANGE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D81C7A4" w14:textId="77777777" w:rsidR="00675D00" w:rsidRPr="00675D00" w:rsidRDefault="00675D00" w:rsidP="00675D00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000000" w:themeColor="text1"/>
                <w:sz w:val="16"/>
                <w:szCs w:val="22"/>
                <w:lang w:val="en-CA"/>
              </w:rPr>
            </w:pPr>
            <w:r w:rsidRPr="00675D00">
              <w:rPr>
                <w:rFonts w:asciiTheme="minorHAnsi" w:eastAsia="Myriad CAD" w:hAnsiTheme="minorHAnsi" w:cs="Myriad CAD"/>
                <w:color w:val="000000" w:themeColor="text1"/>
                <w:sz w:val="14"/>
                <w:szCs w:val="22"/>
                <w:lang w:val="en-CA"/>
              </w:rPr>
              <w:t>-20 to 60°C (-4 to 140°F)</w:t>
            </w:r>
          </w:p>
        </w:tc>
      </w:tr>
      <w:tr w:rsidR="00675D00" w:rsidRPr="00675D00" w14:paraId="3040A804" w14:textId="77777777" w:rsidTr="00675D00">
        <w:trPr>
          <w:trHeight w:val="223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963362B" w14:textId="77777777" w:rsidR="00675D00" w:rsidRPr="00675D00" w:rsidRDefault="00675D00" w:rsidP="00675D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000000" w:themeColor="text1"/>
                <w:sz w:val="16"/>
                <w:szCs w:val="22"/>
                <w:lang w:val="en-CA"/>
              </w:rPr>
            </w:pPr>
            <w:r w:rsidRPr="00675D00">
              <w:rPr>
                <w:rFonts w:asciiTheme="minorHAnsi" w:eastAsia="Myriad CAD" w:hAnsiTheme="minorHAnsi" w:cs="Myriad CAD"/>
                <w:color w:val="000000" w:themeColor="text1"/>
                <w:sz w:val="14"/>
                <w:szCs w:val="22"/>
                <w:lang w:val="en-CA"/>
              </w:rPr>
              <w:t>AMBIENT OPERATING RANGE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E21C2F3" w14:textId="77777777" w:rsidR="00675D00" w:rsidRPr="00675D00" w:rsidRDefault="00675D00" w:rsidP="00675D00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000000" w:themeColor="text1"/>
                <w:sz w:val="16"/>
                <w:szCs w:val="22"/>
                <w:lang w:val="en-CA"/>
              </w:rPr>
            </w:pPr>
            <w:r w:rsidRPr="00675D00">
              <w:rPr>
                <w:rFonts w:asciiTheme="minorHAnsi" w:eastAsia="Myriad CAD" w:hAnsiTheme="minorHAnsi" w:cs="Myriad CAD"/>
                <w:color w:val="000000" w:themeColor="text1"/>
                <w:sz w:val="14"/>
                <w:szCs w:val="22"/>
                <w:lang w:val="en-CA"/>
              </w:rPr>
              <w:t>-20 to 60°C (-4 to 140°F)</w:t>
            </w:r>
          </w:p>
        </w:tc>
      </w:tr>
      <w:tr w:rsidR="00675D00" w:rsidRPr="00675D00" w14:paraId="29C1F65F" w14:textId="77777777" w:rsidTr="00675D00">
        <w:trPr>
          <w:trHeight w:val="223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B7A5CB9" w14:textId="77777777" w:rsidR="00675D00" w:rsidRPr="00675D00" w:rsidRDefault="00675D00" w:rsidP="00675D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000000" w:themeColor="text1"/>
                <w:sz w:val="16"/>
                <w:szCs w:val="22"/>
                <w:lang w:val="en-CA"/>
              </w:rPr>
            </w:pPr>
            <w:r w:rsidRPr="00675D00">
              <w:rPr>
                <w:rFonts w:asciiTheme="minorHAnsi" w:eastAsia="Myriad CAD" w:hAnsiTheme="minorHAnsi" w:cs="Myriad CAD"/>
                <w:color w:val="000000" w:themeColor="text1"/>
                <w:sz w:val="14"/>
                <w:szCs w:val="22"/>
                <w:lang w:val="en-CA"/>
              </w:rPr>
              <w:t>ENCLOSURE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043F2AE" w14:textId="77777777" w:rsidR="00675D00" w:rsidRPr="00675D00" w:rsidRDefault="00675D00" w:rsidP="00675D00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000000" w:themeColor="text1"/>
                <w:sz w:val="16"/>
                <w:szCs w:val="22"/>
                <w:lang w:val="en-CA"/>
              </w:rPr>
            </w:pPr>
            <w:r w:rsidRPr="00675D00">
              <w:rPr>
                <w:rFonts w:asciiTheme="minorHAnsi" w:eastAsia="Myriad CAD" w:hAnsiTheme="minorHAnsi" w:cs="Myriad CAD"/>
                <w:color w:val="000000" w:themeColor="text1"/>
                <w:sz w:val="14"/>
                <w:szCs w:val="22"/>
                <w:lang w:val="en-CA"/>
              </w:rPr>
              <w:t>Stainless Steel - IP50 (NEMA 1)</w:t>
            </w:r>
          </w:p>
        </w:tc>
      </w:tr>
      <w:tr w:rsidR="00675D00" w:rsidRPr="00675D00" w14:paraId="554A8B9C" w14:textId="77777777" w:rsidTr="00675D00">
        <w:trPr>
          <w:trHeight w:val="209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1156957" w14:textId="77777777" w:rsidR="00675D00" w:rsidRPr="00675D00" w:rsidRDefault="00675D00" w:rsidP="00675D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000000" w:themeColor="text1"/>
                <w:sz w:val="16"/>
                <w:szCs w:val="22"/>
                <w:lang w:val="en-CA"/>
              </w:rPr>
            </w:pPr>
            <w:r w:rsidRPr="00675D00">
              <w:rPr>
                <w:rFonts w:asciiTheme="minorHAnsi" w:eastAsia="Myriad CAD" w:hAnsiTheme="minorHAnsi" w:cs="Myriad CAD"/>
                <w:color w:val="000000" w:themeColor="text1"/>
                <w:sz w:val="14"/>
                <w:szCs w:val="22"/>
                <w:lang w:val="en-CA"/>
              </w:rPr>
              <w:t>DIMENSIONS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D76E560" w14:textId="77777777" w:rsidR="00675D00" w:rsidRPr="00675D00" w:rsidRDefault="00675D00" w:rsidP="00675D00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000000" w:themeColor="text1"/>
                <w:sz w:val="16"/>
                <w:szCs w:val="22"/>
                <w:lang w:val="en-CA"/>
              </w:rPr>
            </w:pPr>
            <w:r w:rsidRPr="00675D00">
              <w:rPr>
                <w:rFonts w:asciiTheme="minorHAnsi" w:eastAsia="Myriad CAD" w:hAnsiTheme="minorHAnsi" w:cs="Myriad CAD"/>
                <w:color w:val="000000" w:themeColor="text1"/>
                <w:sz w:val="14"/>
                <w:szCs w:val="22"/>
                <w:lang w:val="en-CA"/>
              </w:rPr>
              <w:t>114.3mm L x 69.85mm W x 4.75mm D (4.5” x 2.75” x 0.1875”)</w:t>
            </w:r>
          </w:p>
        </w:tc>
      </w:tr>
      <w:tr w:rsidR="00675D00" w:rsidRPr="00675D00" w14:paraId="49E4CEBC" w14:textId="77777777" w:rsidTr="00675D00">
        <w:trPr>
          <w:trHeight w:val="368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7DAC3B4" w14:textId="77777777" w:rsidR="00675D00" w:rsidRPr="00675D00" w:rsidRDefault="00675D00" w:rsidP="00675D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000000" w:themeColor="text1"/>
                <w:sz w:val="16"/>
                <w:szCs w:val="22"/>
                <w:lang w:val="en-CA"/>
              </w:rPr>
            </w:pPr>
            <w:r w:rsidRPr="00675D00">
              <w:rPr>
                <w:rFonts w:asciiTheme="minorHAnsi" w:eastAsia="Myriad CAD" w:hAnsiTheme="minorHAnsi" w:cs="Myriad CAD"/>
                <w:color w:val="000000" w:themeColor="text1"/>
                <w:sz w:val="14"/>
                <w:szCs w:val="22"/>
                <w:lang w:val="en-CA"/>
              </w:rPr>
              <w:t>TERMINATION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E9296AD" w14:textId="77777777" w:rsidR="00675D00" w:rsidRPr="00675D00" w:rsidRDefault="00675D00" w:rsidP="00675D00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000000" w:themeColor="text1"/>
                <w:sz w:val="16"/>
                <w:szCs w:val="22"/>
                <w:lang w:val="en-CA"/>
              </w:rPr>
            </w:pPr>
            <w:r w:rsidRPr="00675D00">
              <w:rPr>
                <w:rFonts w:asciiTheme="minorHAnsi" w:eastAsia="Myriad CAD" w:hAnsiTheme="minorHAnsi" w:cs="Myriad CAD"/>
                <w:b/>
                <w:color w:val="000000" w:themeColor="text1"/>
                <w:sz w:val="14"/>
                <w:szCs w:val="22"/>
                <w:lang w:val="en-CA"/>
              </w:rPr>
              <w:t>Sensor Only:</w:t>
            </w:r>
            <w:r w:rsidRPr="00675D00">
              <w:rPr>
                <w:rFonts w:asciiTheme="minorHAnsi" w:eastAsia="Myriad CAD" w:hAnsiTheme="minorHAnsi" w:cs="Myriad CAD"/>
                <w:color w:val="000000" w:themeColor="text1"/>
                <w:sz w:val="14"/>
                <w:szCs w:val="22"/>
                <w:lang w:val="en-CA"/>
              </w:rPr>
              <w:t xml:space="preserve"> Pigtail 2 or 3 wire</w:t>
            </w:r>
          </w:p>
          <w:p w14:paraId="28AB2CDC" w14:textId="77777777" w:rsidR="00675D00" w:rsidRPr="00675D00" w:rsidRDefault="00675D00" w:rsidP="00675D00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000000" w:themeColor="text1"/>
                <w:sz w:val="16"/>
                <w:szCs w:val="22"/>
                <w:lang w:val="en-CA"/>
              </w:rPr>
            </w:pPr>
            <w:r w:rsidRPr="00675D00">
              <w:rPr>
                <w:rFonts w:asciiTheme="minorHAnsi" w:eastAsia="Myriad CAD" w:hAnsiTheme="minorHAnsi" w:cs="Myriad CAD"/>
                <w:b/>
                <w:color w:val="000000" w:themeColor="text1"/>
                <w:sz w:val="14"/>
                <w:szCs w:val="22"/>
                <w:lang w:val="en-CA"/>
              </w:rPr>
              <w:t>Sensor with Options:</w:t>
            </w:r>
            <w:r w:rsidRPr="00675D00">
              <w:rPr>
                <w:rFonts w:asciiTheme="minorHAnsi" w:eastAsia="Myriad CAD" w:hAnsiTheme="minorHAnsi" w:cs="Myriad CAD"/>
                <w:color w:val="000000" w:themeColor="text1"/>
                <w:sz w:val="14"/>
                <w:szCs w:val="22"/>
                <w:lang w:val="en-CA"/>
              </w:rPr>
              <w:t xml:space="preserve"> Terminal Block</w:t>
            </w:r>
          </w:p>
        </w:tc>
      </w:tr>
      <w:tr w:rsidR="00675D00" w:rsidRPr="00675D00" w14:paraId="6EFEAB0B" w14:textId="77777777" w:rsidTr="00675D00">
        <w:trPr>
          <w:trHeight w:val="208"/>
        </w:trPr>
        <w:tc>
          <w:tcPr>
            <w:tcW w:w="249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9DBE1D4" w14:textId="77777777" w:rsidR="00675D00" w:rsidRPr="00675D00" w:rsidRDefault="00675D00" w:rsidP="00675D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color w:val="000000" w:themeColor="text1"/>
                <w:sz w:val="16"/>
                <w:szCs w:val="22"/>
                <w:lang w:val="en-CA"/>
              </w:rPr>
            </w:pPr>
            <w:r w:rsidRPr="00675D00">
              <w:rPr>
                <w:rFonts w:asciiTheme="minorHAnsi" w:eastAsia="Myriad CAD" w:hAnsiTheme="minorHAnsi" w:cs="Myriad CAD"/>
                <w:color w:val="000000" w:themeColor="text1"/>
                <w:sz w:val="14"/>
                <w:szCs w:val="22"/>
                <w:lang w:val="en-CA"/>
              </w:rPr>
              <w:t>COUNTRY OF ORIGIN</w:t>
            </w:r>
          </w:p>
        </w:tc>
        <w:tc>
          <w:tcPr>
            <w:tcW w:w="8415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373728F" w14:textId="77777777" w:rsidR="00675D00" w:rsidRPr="00675D00" w:rsidRDefault="00675D00" w:rsidP="00675D00">
            <w:pPr>
              <w:widowControl/>
              <w:spacing w:line="259" w:lineRule="auto"/>
              <w:rPr>
                <w:rFonts w:asciiTheme="minorHAnsi" w:eastAsia="Myriad CAD" w:hAnsiTheme="minorHAnsi" w:cs="Myriad CAD"/>
                <w:color w:val="000000" w:themeColor="text1"/>
                <w:sz w:val="16"/>
                <w:szCs w:val="22"/>
                <w:lang w:val="en-CA"/>
              </w:rPr>
            </w:pPr>
            <w:r w:rsidRPr="00675D00">
              <w:rPr>
                <w:rFonts w:asciiTheme="minorHAnsi" w:eastAsia="Myriad CAD" w:hAnsiTheme="minorHAnsi" w:cs="Myriad CAD"/>
                <w:color w:val="000000" w:themeColor="text1"/>
                <w:sz w:val="14"/>
                <w:szCs w:val="22"/>
                <w:lang w:val="en-CA"/>
              </w:rPr>
              <w:t>Canada</w:t>
            </w:r>
          </w:p>
        </w:tc>
      </w:tr>
    </w:tbl>
    <w:p w14:paraId="151651A9" w14:textId="36B437A6" w:rsidR="000C6A6F" w:rsidRPr="000C6F9A" w:rsidRDefault="000C6A6F" w:rsidP="000C6F9A">
      <w:pPr>
        <w:widowControl/>
        <w:spacing w:after="160" w:line="259" w:lineRule="auto"/>
        <w:rPr>
          <w:rFonts w:asciiTheme="minorHAnsi" w:hAnsiTheme="minorHAnsi"/>
          <w:szCs w:val="24"/>
        </w:rPr>
      </w:pPr>
      <w:r>
        <w:rPr>
          <w:rFonts w:ascii="Calibri" w:eastAsia="Calibri" w:hAnsi="Calibri" w:cs="Calibri"/>
          <w:color w:val="017464"/>
        </w:rPr>
        <w:t>SPECIFICATIONS</w:t>
      </w:r>
    </w:p>
    <w:p w14:paraId="608898D3" w14:textId="1F59ACCF" w:rsidR="00701048" w:rsidRDefault="00701048" w:rsidP="00D00025">
      <w:pPr>
        <w:tabs>
          <w:tab w:val="left" w:pos="6396"/>
        </w:tabs>
        <w:rPr>
          <w:rFonts w:asciiTheme="minorHAnsi" w:hAnsiTheme="minorHAnsi"/>
        </w:rPr>
      </w:pPr>
    </w:p>
    <w:p w14:paraId="4E474575" w14:textId="1F40858E" w:rsidR="00675D00" w:rsidRDefault="00675D00" w:rsidP="00D00025">
      <w:pPr>
        <w:tabs>
          <w:tab w:val="left" w:pos="6396"/>
        </w:tabs>
        <w:rPr>
          <w:rFonts w:asciiTheme="minorHAnsi" w:hAnsiTheme="minorHAnsi"/>
        </w:rPr>
      </w:pPr>
    </w:p>
    <w:p w14:paraId="09504938" w14:textId="68159866" w:rsidR="00675D00" w:rsidRDefault="00675D00" w:rsidP="00D00025">
      <w:pPr>
        <w:tabs>
          <w:tab w:val="left" w:pos="6396"/>
        </w:tabs>
        <w:rPr>
          <w:rFonts w:asciiTheme="minorHAnsi" w:hAnsiTheme="minorHAnsi"/>
        </w:rPr>
      </w:pPr>
    </w:p>
    <w:p w14:paraId="1F845D98" w14:textId="34075035" w:rsidR="00675D00" w:rsidRDefault="00675D00" w:rsidP="00D00025">
      <w:pPr>
        <w:tabs>
          <w:tab w:val="left" w:pos="6396"/>
        </w:tabs>
        <w:rPr>
          <w:rFonts w:asciiTheme="minorHAnsi" w:hAnsiTheme="minorHAnsi"/>
        </w:rPr>
      </w:pPr>
    </w:p>
    <w:p w14:paraId="179CDFBE" w14:textId="7840315F" w:rsidR="00675D00" w:rsidRDefault="00675D00" w:rsidP="00D00025">
      <w:pPr>
        <w:tabs>
          <w:tab w:val="left" w:pos="6396"/>
        </w:tabs>
        <w:rPr>
          <w:rFonts w:asciiTheme="minorHAnsi" w:hAnsiTheme="minorHAnsi"/>
        </w:rPr>
      </w:pPr>
    </w:p>
    <w:p w14:paraId="51B2EFF0" w14:textId="58ABAFB7" w:rsidR="00675D00" w:rsidRDefault="00675D00" w:rsidP="00D00025">
      <w:pPr>
        <w:tabs>
          <w:tab w:val="left" w:pos="6396"/>
        </w:tabs>
        <w:rPr>
          <w:rFonts w:asciiTheme="minorHAnsi" w:hAnsiTheme="minorHAnsi"/>
        </w:rPr>
      </w:pPr>
    </w:p>
    <w:p w14:paraId="4D80DE0A" w14:textId="63D30850" w:rsidR="00675D00" w:rsidRDefault="00675D00" w:rsidP="00D00025">
      <w:pPr>
        <w:tabs>
          <w:tab w:val="left" w:pos="6396"/>
        </w:tabs>
        <w:rPr>
          <w:rFonts w:asciiTheme="minorHAnsi" w:hAnsiTheme="minorHAnsi"/>
        </w:rPr>
      </w:pPr>
    </w:p>
    <w:p w14:paraId="31F2C75F" w14:textId="49D746FA" w:rsidR="00675D00" w:rsidRDefault="00675D00" w:rsidP="00D00025">
      <w:pPr>
        <w:tabs>
          <w:tab w:val="left" w:pos="6396"/>
        </w:tabs>
        <w:rPr>
          <w:rFonts w:asciiTheme="minorHAnsi" w:hAnsiTheme="minorHAnsi"/>
        </w:rPr>
      </w:pPr>
    </w:p>
    <w:p w14:paraId="62CAB8E3" w14:textId="1623D507" w:rsidR="00675D00" w:rsidRDefault="00675D00" w:rsidP="00D00025">
      <w:pPr>
        <w:tabs>
          <w:tab w:val="left" w:pos="6396"/>
        </w:tabs>
        <w:rPr>
          <w:rFonts w:asciiTheme="minorHAnsi" w:hAnsiTheme="minorHAnsi"/>
        </w:rPr>
      </w:pPr>
    </w:p>
    <w:p w14:paraId="77B02AFB" w14:textId="3C6DDD4A" w:rsidR="00675D00" w:rsidRDefault="00675D00" w:rsidP="00D00025">
      <w:pPr>
        <w:tabs>
          <w:tab w:val="left" w:pos="6396"/>
        </w:tabs>
        <w:rPr>
          <w:rFonts w:asciiTheme="minorHAnsi" w:hAnsiTheme="minorHAnsi"/>
        </w:rPr>
      </w:pPr>
    </w:p>
    <w:p w14:paraId="5DCF2E55" w14:textId="70315389" w:rsidR="00675D00" w:rsidRDefault="00675D00" w:rsidP="00D00025">
      <w:pPr>
        <w:tabs>
          <w:tab w:val="left" w:pos="6396"/>
        </w:tabs>
        <w:rPr>
          <w:rFonts w:asciiTheme="minorHAnsi" w:hAnsiTheme="minorHAnsi"/>
        </w:rPr>
      </w:pPr>
    </w:p>
    <w:p w14:paraId="2F5E94C0" w14:textId="5A7D4577" w:rsidR="00675D00" w:rsidRDefault="00675D00" w:rsidP="00D00025">
      <w:pPr>
        <w:tabs>
          <w:tab w:val="left" w:pos="6396"/>
        </w:tabs>
        <w:rPr>
          <w:rFonts w:asciiTheme="minorHAnsi" w:hAnsiTheme="minorHAnsi"/>
        </w:rPr>
      </w:pPr>
    </w:p>
    <w:p w14:paraId="12DEDD85" w14:textId="0AE4F164" w:rsidR="00675D00" w:rsidRDefault="00675D00" w:rsidP="00D00025">
      <w:pPr>
        <w:tabs>
          <w:tab w:val="left" w:pos="6396"/>
        </w:tabs>
        <w:rPr>
          <w:rFonts w:asciiTheme="minorHAnsi" w:hAnsiTheme="minorHAnsi"/>
        </w:rPr>
      </w:pPr>
    </w:p>
    <w:p w14:paraId="0C0D340A" w14:textId="71922BA3" w:rsidR="00675D00" w:rsidRDefault="00675D00" w:rsidP="00D00025">
      <w:pPr>
        <w:tabs>
          <w:tab w:val="left" w:pos="6396"/>
        </w:tabs>
        <w:rPr>
          <w:rFonts w:asciiTheme="minorHAnsi" w:hAnsiTheme="minorHAnsi"/>
        </w:rPr>
      </w:pPr>
    </w:p>
    <w:p w14:paraId="0FA0FB69" w14:textId="77777777" w:rsidR="00675D00" w:rsidRDefault="00675D00" w:rsidP="00D00025">
      <w:pPr>
        <w:tabs>
          <w:tab w:val="left" w:pos="6396"/>
        </w:tabs>
        <w:rPr>
          <w:rFonts w:asciiTheme="minorHAnsi" w:hAnsiTheme="minorHAnsi"/>
        </w:rPr>
      </w:pPr>
    </w:p>
    <w:tbl>
      <w:tblPr>
        <w:tblpPr w:leftFromText="180" w:rightFromText="180" w:vertAnchor="text" w:horzAnchor="margin" w:tblpY="335"/>
        <w:tblW w:w="10790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1"/>
        <w:gridCol w:w="6529"/>
      </w:tblGrid>
      <w:tr w:rsidR="00701048" w14:paraId="63D9CF5A" w14:textId="77777777" w:rsidTr="00C141CB">
        <w:trPr>
          <w:trHeight w:val="106"/>
        </w:trPr>
        <w:tc>
          <w:tcPr>
            <w:tcW w:w="4261" w:type="dxa"/>
            <w:tcBorders>
              <w:bottom w:val="single" w:sz="4" w:space="0" w:color="A5A5A5"/>
            </w:tcBorders>
            <w:shd w:val="clear" w:color="auto" w:fill="585858"/>
          </w:tcPr>
          <w:p w14:paraId="193600F1" w14:textId="77777777" w:rsidR="00701048" w:rsidRDefault="00701048" w:rsidP="00C141CB">
            <w:pPr>
              <w:pStyle w:val="TableParagraph"/>
              <w:spacing w:line="248" w:lineRule="exact"/>
            </w:pPr>
            <w:r>
              <w:rPr>
                <w:color w:val="FFFFFF"/>
              </w:rPr>
              <w:t>DESCRIPTION</w:t>
            </w:r>
          </w:p>
        </w:tc>
        <w:tc>
          <w:tcPr>
            <w:tcW w:w="6529" w:type="dxa"/>
            <w:tcBorders>
              <w:bottom w:val="single" w:sz="4" w:space="0" w:color="A5A5A5"/>
            </w:tcBorders>
            <w:shd w:val="clear" w:color="auto" w:fill="585858"/>
          </w:tcPr>
          <w:p w14:paraId="47CECEA1" w14:textId="77777777" w:rsidR="00701048" w:rsidRDefault="00701048" w:rsidP="00C141CB">
            <w:pPr>
              <w:pStyle w:val="TableParagraph"/>
              <w:spacing w:line="248" w:lineRule="exact"/>
              <w:ind w:left="108"/>
            </w:pPr>
            <w:r>
              <w:rPr>
                <w:color w:val="FFFFFF"/>
              </w:rPr>
              <w:t>ENGINEERING SPEC</w:t>
            </w:r>
          </w:p>
        </w:tc>
      </w:tr>
      <w:tr w:rsidR="00701048" w14:paraId="6E8BDA9A" w14:textId="77777777" w:rsidTr="000C0CCC">
        <w:trPr>
          <w:trHeight w:val="297"/>
        </w:trPr>
        <w:tc>
          <w:tcPr>
            <w:tcW w:w="4261" w:type="dxa"/>
            <w:tcBorders>
              <w:right w:val="single" w:sz="4" w:space="0" w:color="A5A5A5"/>
            </w:tcBorders>
          </w:tcPr>
          <w:p w14:paraId="35F499DF" w14:textId="45F06807" w:rsidR="00701048" w:rsidRPr="00701048" w:rsidRDefault="00FE1E74" w:rsidP="00FE1E74">
            <w:pPr>
              <w:pStyle w:val="TableParagraph"/>
              <w:spacing w:line="248" w:lineRule="exact"/>
              <w:rPr>
                <w:rFonts w:asciiTheme="minorHAnsi" w:hAnsiTheme="minorHAnsi"/>
              </w:rPr>
            </w:pPr>
            <w:r>
              <w:t>TRANSMITTER OUTPUT SIGNAL</w:t>
            </w:r>
          </w:p>
        </w:tc>
        <w:tc>
          <w:tcPr>
            <w:tcW w:w="6529" w:type="dxa"/>
            <w:tcBorders>
              <w:left w:val="single" w:sz="4" w:space="0" w:color="A5A5A5"/>
              <w:right w:val="single" w:sz="4" w:space="0" w:color="A5A5A5"/>
            </w:tcBorders>
          </w:tcPr>
          <w:p w14:paraId="7DB3F88E" w14:textId="77777777" w:rsidR="00FE1E74" w:rsidRDefault="00FE1E74" w:rsidP="00FE1E74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FE1E74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 xml:space="preserve">Current 4-20 </w:t>
            </w:r>
            <w: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mA</w:t>
            </w:r>
          </w:p>
          <w:p w14:paraId="2778C5E3" w14:textId="77777777" w:rsidR="00FE1E74" w:rsidRDefault="00FE1E74" w:rsidP="00FE1E74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FE1E74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Voltage 0-5 Vdc</w:t>
            </w:r>
          </w:p>
          <w:p w14:paraId="03BFC241" w14:textId="5F4C54C7" w:rsidR="00701048" w:rsidRPr="00701048" w:rsidRDefault="00FE1E74" w:rsidP="00FE1E74">
            <w:pPr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</w:pPr>
            <w:r w:rsidRPr="00FE1E74">
              <w:rPr>
                <w:rFonts w:asciiTheme="minorHAnsi" w:hAnsiTheme="minorHAnsi" w:cstheme="minorHAnsi"/>
                <w:sz w:val="22"/>
                <w:szCs w:val="22"/>
                <w:lang w:val="en-CA" w:eastAsia="en-CA"/>
              </w:rPr>
              <w:t>Voltage 0-10 Vdc</w:t>
            </w:r>
          </w:p>
        </w:tc>
      </w:tr>
      <w:tr w:rsidR="00701048" w14:paraId="50F89E2E" w14:textId="77777777" w:rsidTr="00C141CB">
        <w:trPr>
          <w:trHeight w:val="268"/>
        </w:trPr>
        <w:tc>
          <w:tcPr>
            <w:tcW w:w="4261" w:type="dxa"/>
            <w:shd w:val="clear" w:color="auto" w:fill="E7E6E6"/>
          </w:tcPr>
          <w:p w14:paraId="064E3F7C" w14:textId="7C8C3ED4" w:rsidR="00701048" w:rsidRPr="00701048" w:rsidRDefault="00FE1E74" w:rsidP="00FE1E74">
            <w:pPr>
              <w:pStyle w:val="TableParagraph"/>
              <w:spacing w:line="248" w:lineRule="exact"/>
              <w:rPr>
                <w:rFonts w:asciiTheme="minorHAnsi" w:hAnsiTheme="minorHAnsi"/>
              </w:rPr>
            </w:pPr>
            <w:r>
              <w:t>TRANSMITTER RANGES</w:t>
            </w:r>
          </w:p>
        </w:tc>
        <w:tc>
          <w:tcPr>
            <w:tcW w:w="6529" w:type="dxa"/>
            <w:shd w:val="clear" w:color="auto" w:fill="E7E6E6"/>
          </w:tcPr>
          <w:p w14:paraId="49C92106" w14:textId="77777777" w:rsidR="00FE1E74" w:rsidRDefault="00FE1E74" w:rsidP="00C141CB">
            <w:pPr>
              <w:pStyle w:val="TableParagraph"/>
              <w:ind w:left="0"/>
            </w:pPr>
            <w:r>
              <w:t>0 to 35°C (32 to 95°F)</w:t>
            </w:r>
          </w:p>
          <w:p w14:paraId="2582C632" w14:textId="77777777" w:rsidR="00FE1E74" w:rsidRDefault="00FE1E74" w:rsidP="00C141CB">
            <w:pPr>
              <w:pStyle w:val="TableParagraph"/>
              <w:ind w:left="0"/>
            </w:pPr>
            <w:r>
              <w:t xml:space="preserve">0 to 50°C (32 to 122°F) </w:t>
            </w:r>
          </w:p>
          <w:p w14:paraId="02E61D24" w14:textId="05EB0DF3" w:rsidR="00701048" w:rsidRPr="00701048" w:rsidRDefault="00FE1E74" w:rsidP="00C141CB">
            <w:pPr>
              <w:pStyle w:val="TableParagraph"/>
              <w:ind w:left="0"/>
              <w:rPr>
                <w:rFonts w:asciiTheme="minorHAnsi" w:hAnsiTheme="minorHAnsi"/>
              </w:rPr>
            </w:pPr>
            <w:r>
              <w:t>Custom range, please contact Greystone</w:t>
            </w:r>
          </w:p>
        </w:tc>
      </w:tr>
    </w:tbl>
    <w:p w14:paraId="4FB977CE" w14:textId="55C166D1" w:rsidR="00701048" w:rsidRPr="00701048" w:rsidRDefault="00CB515D" w:rsidP="00701048">
      <w:pPr>
        <w:widowControl/>
        <w:spacing w:after="160" w:line="259" w:lineRule="auto"/>
        <w:rPr>
          <w:rFonts w:asciiTheme="minorHAnsi" w:hAnsiTheme="minorHAnsi"/>
          <w:szCs w:val="24"/>
        </w:rPr>
      </w:pPr>
      <w:r>
        <w:rPr>
          <w:rFonts w:ascii="Calibri" w:eastAsia="Calibri" w:hAnsi="Calibri" w:cs="Calibri"/>
          <w:color w:val="017464"/>
        </w:rPr>
        <w:t>TRANSMITTER OUTPUT SIGNAL</w:t>
      </w:r>
    </w:p>
    <w:sectPr w:rsidR="00701048" w:rsidRPr="00701048" w:rsidSect="005F06C7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A87025" w14:textId="77777777" w:rsidR="00A91F5C" w:rsidRDefault="00A91F5C" w:rsidP="00546523">
      <w:r>
        <w:separator/>
      </w:r>
    </w:p>
  </w:endnote>
  <w:endnote w:type="continuationSeparator" w:id="0">
    <w:p w14:paraId="348BA79F" w14:textId="77777777" w:rsidR="00A91F5C" w:rsidRDefault="00A91F5C" w:rsidP="00546523">
      <w:r>
        <w:continuationSeparator/>
      </w:r>
    </w:p>
  </w:endnote>
  <w:endnote w:type="continuationNotice" w:id="1">
    <w:p w14:paraId="5A784742" w14:textId="77777777" w:rsidR="00A91F5C" w:rsidRDefault="00A91F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43E5D29F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D4524C">
                            <w:rPr>
                              <w:color w:val="FFFFFF" w:themeColor="background1"/>
                              <w:sz w:val="16"/>
                            </w:rPr>
                            <w:t>TE</w:t>
                          </w:r>
                          <w:r w:rsidR="001B5421">
                            <w:rPr>
                              <w:color w:val="FFFFFF" w:themeColor="background1"/>
                              <w:sz w:val="16"/>
                            </w:rPr>
                            <w:t>2</w:t>
                          </w:r>
                          <w:r w:rsidR="00D4524C">
                            <w:rPr>
                              <w:color w:val="FFFFFF" w:themeColor="background1"/>
                              <w:sz w:val="16"/>
                            </w:rPr>
                            <w:t>00AS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43E5D29F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D4524C">
                      <w:rPr>
                        <w:color w:val="FFFFFF" w:themeColor="background1"/>
                        <w:sz w:val="16"/>
                      </w:rPr>
                      <w:t>TE</w:t>
                    </w:r>
                    <w:r w:rsidR="001B5421">
                      <w:rPr>
                        <w:color w:val="FFFFFF" w:themeColor="background1"/>
                        <w:sz w:val="16"/>
                      </w:rPr>
                      <w:t>2</w:t>
                    </w:r>
                    <w:r w:rsidR="00D4524C">
                      <w:rPr>
                        <w:color w:val="FFFFFF" w:themeColor="background1"/>
                        <w:sz w:val="16"/>
                      </w:rPr>
                      <w:t>00AS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E0122B" w14:textId="77777777" w:rsidR="00A91F5C" w:rsidRDefault="00A91F5C" w:rsidP="00546523">
      <w:r>
        <w:separator/>
      </w:r>
    </w:p>
  </w:footnote>
  <w:footnote w:type="continuationSeparator" w:id="0">
    <w:p w14:paraId="28363BAA" w14:textId="77777777" w:rsidR="00A91F5C" w:rsidRDefault="00A91F5C" w:rsidP="00546523">
      <w:r>
        <w:continuationSeparator/>
      </w:r>
    </w:p>
  </w:footnote>
  <w:footnote w:type="continuationNotice" w:id="1">
    <w:p w14:paraId="47B94DF2" w14:textId="77777777" w:rsidR="00A91F5C" w:rsidRDefault="00A91F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2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5"/>
  </w:num>
  <w:num w:numId="3">
    <w:abstractNumId w:val="8"/>
  </w:num>
  <w:num w:numId="4">
    <w:abstractNumId w:val="22"/>
  </w:num>
  <w:num w:numId="5">
    <w:abstractNumId w:val="12"/>
  </w:num>
  <w:num w:numId="6">
    <w:abstractNumId w:val="9"/>
  </w:num>
  <w:num w:numId="7">
    <w:abstractNumId w:val="1"/>
  </w:num>
  <w:num w:numId="8">
    <w:abstractNumId w:val="13"/>
  </w:num>
  <w:num w:numId="9">
    <w:abstractNumId w:val="5"/>
  </w:num>
  <w:num w:numId="10">
    <w:abstractNumId w:val="0"/>
  </w:num>
  <w:num w:numId="11">
    <w:abstractNumId w:val="7"/>
  </w:num>
  <w:num w:numId="12">
    <w:abstractNumId w:val="21"/>
  </w:num>
  <w:num w:numId="13">
    <w:abstractNumId w:val="10"/>
  </w:num>
  <w:num w:numId="14">
    <w:abstractNumId w:val="6"/>
  </w:num>
  <w:num w:numId="15">
    <w:abstractNumId w:val="14"/>
  </w:num>
  <w:num w:numId="16">
    <w:abstractNumId w:val="17"/>
  </w:num>
  <w:num w:numId="17">
    <w:abstractNumId w:val="18"/>
  </w:num>
  <w:num w:numId="18">
    <w:abstractNumId w:val="3"/>
  </w:num>
  <w:num w:numId="19">
    <w:abstractNumId w:val="19"/>
  </w:num>
  <w:num w:numId="20">
    <w:abstractNumId w:val="4"/>
  </w:num>
  <w:num w:numId="21">
    <w:abstractNumId w:val="2"/>
  </w:num>
  <w:num w:numId="22">
    <w:abstractNumId w:val="23"/>
  </w:num>
  <w:num w:numId="23">
    <w:abstractNumId w:val="2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9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QUABoPxpy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55935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1206D"/>
    <w:rsid w:val="00121237"/>
    <w:rsid w:val="00124355"/>
    <w:rsid w:val="00126AA8"/>
    <w:rsid w:val="00132075"/>
    <w:rsid w:val="001342F0"/>
    <w:rsid w:val="001347A0"/>
    <w:rsid w:val="00141E7C"/>
    <w:rsid w:val="001439B2"/>
    <w:rsid w:val="001530F7"/>
    <w:rsid w:val="00163E8B"/>
    <w:rsid w:val="00164961"/>
    <w:rsid w:val="00166051"/>
    <w:rsid w:val="00167C80"/>
    <w:rsid w:val="00183EC7"/>
    <w:rsid w:val="00183F7E"/>
    <w:rsid w:val="00192691"/>
    <w:rsid w:val="001A004E"/>
    <w:rsid w:val="001A090F"/>
    <w:rsid w:val="001B01D5"/>
    <w:rsid w:val="001B5421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1BA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64AB1"/>
    <w:rsid w:val="0037453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DEB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D1916"/>
    <w:rsid w:val="004D41D0"/>
    <w:rsid w:val="004D7E45"/>
    <w:rsid w:val="004E0B41"/>
    <w:rsid w:val="004E305C"/>
    <w:rsid w:val="004E7ACA"/>
    <w:rsid w:val="004F24F5"/>
    <w:rsid w:val="004F322D"/>
    <w:rsid w:val="005017AD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90A"/>
    <w:rsid w:val="00604CF5"/>
    <w:rsid w:val="006213E8"/>
    <w:rsid w:val="006247A4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75D00"/>
    <w:rsid w:val="00685C49"/>
    <w:rsid w:val="00687D9A"/>
    <w:rsid w:val="0069106C"/>
    <w:rsid w:val="0069149A"/>
    <w:rsid w:val="006A03AE"/>
    <w:rsid w:val="006A69DB"/>
    <w:rsid w:val="006B2EBC"/>
    <w:rsid w:val="006C2EE2"/>
    <w:rsid w:val="006C7593"/>
    <w:rsid w:val="006E2BCB"/>
    <w:rsid w:val="006E4865"/>
    <w:rsid w:val="00701048"/>
    <w:rsid w:val="0070276A"/>
    <w:rsid w:val="0070304B"/>
    <w:rsid w:val="00713081"/>
    <w:rsid w:val="0071490F"/>
    <w:rsid w:val="00716A20"/>
    <w:rsid w:val="00727B5C"/>
    <w:rsid w:val="00731D7D"/>
    <w:rsid w:val="00734547"/>
    <w:rsid w:val="00735020"/>
    <w:rsid w:val="00736392"/>
    <w:rsid w:val="007365D2"/>
    <w:rsid w:val="00741925"/>
    <w:rsid w:val="00747EFB"/>
    <w:rsid w:val="00762518"/>
    <w:rsid w:val="00773D6C"/>
    <w:rsid w:val="007765C1"/>
    <w:rsid w:val="007953B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085E"/>
    <w:rsid w:val="00816589"/>
    <w:rsid w:val="00816D0C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16EC0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C514F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4399"/>
    <w:rsid w:val="00A670D7"/>
    <w:rsid w:val="00A836FE"/>
    <w:rsid w:val="00A84A53"/>
    <w:rsid w:val="00A91F5C"/>
    <w:rsid w:val="00AA455C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4276F"/>
    <w:rsid w:val="00B43435"/>
    <w:rsid w:val="00B444F1"/>
    <w:rsid w:val="00B457DD"/>
    <w:rsid w:val="00B53BB0"/>
    <w:rsid w:val="00B53D9A"/>
    <w:rsid w:val="00B71873"/>
    <w:rsid w:val="00B83F5A"/>
    <w:rsid w:val="00B84A65"/>
    <w:rsid w:val="00B92DD1"/>
    <w:rsid w:val="00BA71C1"/>
    <w:rsid w:val="00BB11E3"/>
    <w:rsid w:val="00BB6E67"/>
    <w:rsid w:val="00BB767B"/>
    <w:rsid w:val="00BC1BDA"/>
    <w:rsid w:val="00BF10E5"/>
    <w:rsid w:val="00BF44C8"/>
    <w:rsid w:val="00C02C16"/>
    <w:rsid w:val="00C258CB"/>
    <w:rsid w:val="00C34FF9"/>
    <w:rsid w:val="00C51431"/>
    <w:rsid w:val="00C61B48"/>
    <w:rsid w:val="00C63151"/>
    <w:rsid w:val="00C638AD"/>
    <w:rsid w:val="00C83D0F"/>
    <w:rsid w:val="00C85092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B3CE9"/>
    <w:rsid w:val="00CB515D"/>
    <w:rsid w:val="00CB6456"/>
    <w:rsid w:val="00CC1AF8"/>
    <w:rsid w:val="00CD0D58"/>
    <w:rsid w:val="00CD3D7E"/>
    <w:rsid w:val="00CD7C9F"/>
    <w:rsid w:val="00CE3EE4"/>
    <w:rsid w:val="00CE4561"/>
    <w:rsid w:val="00D00025"/>
    <w:rsid w:val="00D0309E"/>
    <w:rsid w:val="00D07145"/>
    <w:rsid w:val="00D11CB6"/>
    <w:rsid w:val="00D16FD9"/>
    <w:rsid w:val="00D21B57"/>
    <w:rsid w:val="00D22605"/>
    <w:rsid w:val="00D4524C"/>
    <w:rsid w:val="00D54A24"/>
    <w:rsid w:val="00D5661A"/>
    <w:rsid w:val="00D63D8D"/>
    <w:rsid w:val="00D723B5"/>
    <w:rsid w:val="00D728DE"/>
    <w:rsid w:val="00D85E47"/>
    <w:rsid w:val="00D9296D"/>
    <w:rsid w:val="00D95F27"/>
    <w:rsid w:val="00DA1E24"/>
    <w:rsid w:val="00DB11FB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675D00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14</cp:revision>
  <cp:lastPrinted>2019-12-14T14:35:00Z</cp:lastPrinted>
  <dcterms:created xsi:type="dcterms:W3CDTF">2020-02-05T19:43:00Z</dcterms:created>
  <dcterms:modified xsi:type="dcterms:W3CDTF">2020-04-29T12:40:00Z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ES-TE200AS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