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46758A9" w14:textId="77777777" w:rsidR="008835FE" w:rsidRDefault="008835FE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8835FE">
        <w:rPr>
          <w:rFonts w:ascii="Calibri" w:eastAsia="Calibri" w:hAnsi="Calibri" w:cs="Calibri"/>
          <w:color w:val="017564"/>
          <w:w w:val="105"/>
          <w:sz w:val="28"/>
          <w:lang w:val="en-US"/>
        </w:rPr>
        <w:t>FLEXIBLE COPPER DUCT AVERAGE TEMPERATURE TRANSMITTER WITH LCD</w:t>
      </w:r>
    </w:p>
    <w:p w14:paraId="6A714E0C" w14:textId="5BC10863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9C0780">
        <w:rPr>
          <w:rFonts w:ascii="Calibri" w:eastAsia="Calibri" w:hAnsi="Calibri" w:cs="Calibri"/>
          <w:color w:val="7E7E7E"/>
          <w:lang w:val="en-US"/>
        </w:rPr>
        <w:t>D</w:t>
      </w:r>
      <w:r w:rsidR="008835FE">
        <w:rPr>
          <w:rFonts w:ascii="Calibri" w:eastAsia="Calibri" w:hAnsi="Calibri" w:cs="Calibri"/>
          <w:color w:val="7E7E7E"/>
          <w:lang w:val="en-US"/>
        </w:rPr>
        <w:t>DC</w:t>
      </w:r>
      <w:r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3148DA55" w14:textId="5CC2F38A" w:rsidR="001B7E97" w:rsidRPr="001B7E97" w:rsidRDefault="005D6700" w:rsidP="005D6700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duct averaging temperature transmitter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 numerous precision platinum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RTD’s encapsulated in a 7.94 mm (0.3125”) OD,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soft copper probe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lengths. All probes provide excellent heat transfer,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 and resist moisture penetration.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transmitter that provides a high accuracy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signal with excellent </w:t>
      </w:r>
      <w:proofErr w:type="gramStart"/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long term</w:t>
      </w:r>
      <w:proofErr w:type="gramEnd"/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stability, low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hysteresis and fast response for measurement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of duct temperatures. A hinged and gasketed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Polycarbonate enclosure is included for ease of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5D670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installation. An LCD is provided in either °C or °F.</w:t>
      </w:r>
    </w:p>
    <w:p w14:paraId="0F5E9CF7" w14:textId="78E2D66C" w:rsidR="00AE3CA4" w:rsidRPr="004E3C65" w:rsidRDefault="00391455" w:rsidP="001B7E97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0669AA45" w14:textId="75907CEB" w:rsidR="007959EB" w:rsidRPr="005A36B5" w:rsidRDefault="007959EB" w:rsidP="005A36B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59F09E9A" w14:textId="66CD1381" w:rsidR="004E3C65" w:rsidRDefault="004E3C65" w:rsidP="004E3C65">
      <w:pPr>
        <w:jc w:val="both"/>
        <w:rPr>
          <w:color w:val="7F7F7F" w:themeColor="text1" w:themeTint="80"/>
        </w:rPr>
      </w:pPr>
    </w:p>
    <w:p w14:paraId="600E96A0" w14:textId="77777777" w:rsidR="00CA3C3D" w:rsidRDefault="00CA3C3D" w:rsidP="00CA3C3D">
      <w:pPr>
        <w:pStyle w:val="BodyText"/>
        <w:spacing w:before="159" w:line="254" w:lineRule="exact"/>
        <w:rPr>
          <w:rFonts w:ascii="Calibri" w:hAnsi="Calibri"/>
          <w:color w:val="017464"/>
          <w:lang w:val="en-US"/>
        </w:rPr>
      </w:pPr>
      <w:r>
        <w:rPr>
          <w:color w:val="017464"/>
        </w:rPr>
        <w:t>ENGINEERING SPEC’S</w:t>
      </w:r>
    </w:p>
    <w:p w14:paraId="2AB55AF5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0A6F32E3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66FFE5AF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021B65C3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701B8EA1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6C3B9772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452DE2FB" w14:textId="77777777" w:rsidR="00CA3C3D" w:rsidRDefault="00CA3C3D" w:rsidP="00CA3C3D">
      <w:pPr>
        <w:pStyle w:val="ListParagraph"/>
        <w:numPr>
          <w:ilvl w:val="0"/>
          <w:numId w:val="29"/>
        </w:numPr>
        <w:autoSpaceDN w:val="0"/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7.94mm (0.315”) O.D soft pliable copper tubing with FT-6 plenum rated 22 AWG cable</w:t>
      </w:r>
    </w:p>
    <w:p w14:paraId="0C6986B0" w14:textId="77777777" w:rsidR="00CA3C3D" w:rsidRDefault="00CA3C3D" w:rsidP="00CA3C3D">
      <w:pPr>
        <w:pStyle w:val="ListParagraph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4760B6B3" w14:textId="77777777" w:rsidR="00CA3C3D" w:rsidRDefault="00CA3C3D" w:rsidP="00CA3C3D">
      <w:pPr>
        <w:pStyle w:val="ListParagraph"/>
        <w:numPr>
          <w:ilvl w:val="0"/>
          <w:numId w:val="29"/>
        </w:numPr>
        <w:autoSpaceDN w:val="0"/>
        <w:spacing w:line="256" w:lineRule="auto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cstheme="minorHAnsi"/>
          <w:snapToGrid w:val="0"/>
          <w:color w:val="7F7F7F" w:themeColor="text1" w:themeTint="80"/>
          <w:szCs w:val="18"/>
          <w:lang w:eastAsia="en-CA"/>
        </w:rPr>
        <w:t>Sensing range must be -40 to 60°C (-40 to 140°F)</w:t>
      </w:r>
      <w:bookmarkStart w:id="0" w:name="_GoBack"/>
      <w:bookmarkEnd w:id="0"/>
    </w:p>
    <w:p w14:paraId="644DC3AC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rFonts w:eastAsia="Calibri" w:cs="Calibri"/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165884BD" w14:textId="77777777" w:rsidR="00CA3C3D" w:rsidRDefault="00CA3C3D" w:rsidP="00CA3C3D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41481044" w14:textId="04A4E855" w:rsidR="00910E51" w:rsidRDefault="00910E51" w:rsidP="004E3C65">
      <w:pPr>
        <w:jc w:val="both"/>
        <w:rPr>
          <w:color w:val="7F7F7F" w:themeColor="text1" w:themeTint="80"/>
        </w:rPr>
      </w:pPr>
    </w:p>
    <w:p w14:paraId="4571C05F" w14:textId="37EDDEE5" w:rsidR="00910E51" w:rsidRDefault="00910E51" w:rsidP="004E3C65">
      <w:pPr>
        <w:jc w:val="both"/>
        <w:rPr>
          <w:color w:val="7F7F7F" w:themeColor="text1" w:themeTint="80"/>
        </w:rPr>
      </w:pPr>
    </w:p>
    <w:p w14:paraId="3B8CBDA0" w14:textId="21537313" w:rsidR="00910E51" w:rsidRDefault="00910E51" w:rsidP="004E3C65">
      <w:pPr>
        <w:jc w:val="both"/>
        <w:rPr>
          <w:color w:val="7F7F7F" w:themeColor="text1" w:themeTint="80"/>
        </w:rPr>
      </w:pPr>
    </w:p>
    <w:p w14:paraId="1972727A" w14:textId="77777777" w:rsidR="00910E51" w:rsidRDefault="00910E51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52ECB456" w:rsidR="004E3C65" w:rsidRDefault="004E3C65" w:rsidP="004E3C65">
      <w:pPr>
        <w:jc w:val="both"/>
        <w:rPr>
          <w:color w:val="7F7F7F" w:themeColor="text1" w:themeTint="80"/>
        </w:rPr>
      </w:pPr>
    </w:p>
    <w:p w14:paraId="5DCF2FB1" w14:textId="70657B14" w:rsidR="001B7E97" w:rsidRDefault="001B7E97" w:rsidP="004E3C65">
      <w:pPr>
        <w:jc w:val="both"/>
        <w:rPr>
          <w:color w:val="7F7F7F" w:themeColor="text1" w:themeTint="80"/>
        </w:rPr>
      </w:pPr>
    </w:p>
    <w:p w14:paraId="002FB00C" w14:textId="4081608D" w:rsidR="001B7E97" w:rsidRDefault="001B7E97" w:rsidP="004E3C65">
      <w:pPr>
        <w:jc w:val="both"/>
        <w:rPr>
          <w:color w:val="7F7F7F" w:themeColor="text1" w:themeTint="80"/>
        </w:rPr>
      </w:pPr>
    </w:p>
    <w:p w14:paraId="3E61D0CC" w14:textId="49940697" w:rsidR="001B7E97" w:rsidRDefault="001B7E97" w:rsidP="004E3C65">
      <w:pPr>
        <w:jc w:val="both"/>
        <w:rPr>
          <w:color w:val="7F7F7F" w:themeColor="text1" w:themeTint="80"/>
        </w:rPr>
      </w:pPr>
    </w:p>
    <w:p w14:paraId="41CF8374" w14:textId="7ADC5B63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</w:p>
    <w:tbl>
      <w:tblPr>
        <w:tblStyle w:val="TableGrid2"/>
        <w:tblpPr w:vertAnchor="text" w:horzAnchor="margin" w:tblpY="173"/>
        <w:tblOverlap w:val="never"/>
        <w:tblW w:w="10910" w:type="dxa"/>
        <w:tblInd w:w="0" w:type="dxa"/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7513"/>
      </w:tblGrid>
      <w:tr w:rsidR="00685800" w:rsidRPr="00685800" w14:paraId="5AA24C48" w14:textId="77777777" w:rsidTr="00474D89">
        <w:trPr>
          <w:trHeight w:val="340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113484EB" w14:textId="77777777" w:rsidR="00685800" w:rsidRPr="00685800" w:rsidRDefault="00685800" w:rsidP="00685800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7513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26DBD5B5" w14:textId="77777777" w:rsidR="00685800" w:rsidRPr="00685800" w:rsidRDefault="00685800" w:rsidP="00685800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685800" w:rsidRPr="00685800" w14:paraId="4777E9D7" w14:textId="77777777" w:rsidTr="00474D89">
        <w:trPr>
          <w:trHeight w:val="213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F554398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TYPE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50EE51A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1000 Ω platinum RTD</w:t>
            </w:r>
          </w:p>
        </w:tc>
      </w:tr>
      <w:tr w:rsidR="00685800" w:rsidRPr="00685800" w14:paraId="4BC60396" w14:textId="77777777" w:rsidTr="00474D89">
        <w:trPr>
          <w:trHeight w:val="212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E52BD50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SENSOR ACCURACY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358898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±0.3°C (±0.54°F) @ 0°C (32°F)</w:t>
            </w:r>
          </w:p>
        </w:tc>
      </w:tr>
      <w:tr w:rsidR="00685800" w:rsidRPr="00685800" w14:paraId="42B94217" w14:textId="77777777" w:rsidTr="00474D89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6847F91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SENSING RANGE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41E8AA3" w14:textId="31A25CF6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-40 to </w:t>
            </w:r>
            <w:r w:rsidR="00CA3C3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60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°C (-40 to </w:t>
            </w:r>
            <w:r w:rsidR="00CA3C3D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140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°F)</w:t>
            </w:r>
          </w:p>
        </w:tc>
      </w:tr>
      <w:tr w:rsidR="00685800" w:rsidRPr="00685800" w14:paraId="09664F70" w14:textId="77777777" w:rsidTr="00474D89">
        <w:trPr>
          <w:trHeight w:val="20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8295302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WIRE MATERIAL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6247B9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PVC insulated, parallel bonded, 22 AWG</w:t>
            </w:r>
          </w:p>
        </w:tc>
      </w:tr>
      <w:tr w:rsidR="00685800" w:rsidRPr="00685800" w14:paraId="0F695A4C" w14:textId="77777777" w:rsidTr="00474D89">
        <w:trPr>
          <w:trHeight w:val="21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5023D40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MATERIAL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1F4979E" w14:textId="45FA620E" w:rsidR="00685800" w:rsidRPr="00474D89" w:rsidRDefault="00BC76B7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Soft Copper</w:t>
            </w:r>
          </w:p>
        </w:tc>
      </w:tr>
      <w:tr w:rsidR="00685800" w:rsidRPr="00685800" w14:paraId="6EA9994C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B9DD8A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PROBE DIAMETER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074DF5C" w14:textId="25A9E202" w:rsidR="00685800" w:rsidRPr="00474D89" w:rsidRDefault="00BC76B7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7.94mm (0.312”)</w:t>
            </w:r>
          </w:p>
        </w:tc>
      </w:tr>
      <w:tr w:rsidR="00685800" w:rsidRPr="00685800" w14:paraId="6031BF52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6AE062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STANDARD LENGTHS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C0B7FC6" w14:textId="147F4DF9" w:rsidR="00685800" w:rsidRPr="00474D89" w:rsidRDefault="00BC76B7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1800, 3600, 6100, 7300 mm (6’, 12’, 20’, 24’)</w:t>
            </w:r>
          </w:p>
        </w:tc>
      </w:tr>
      <w:tr w:rsidR="00685800" w:rsidRPr="00685800" w14:paraId="3A18BCA2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F85984F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CURRENT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3101A3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20 mA</w:t>
            </w:r>
          </w:p>
        </w:tc>
      </w:tr>
      <w:tr w:rsidR="00685800" w:rsidRPr="00685800" w14:paraId="406A8C46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2095469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SIGNAL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F83DE0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4-20 mA current loop, 0-5 Vdc, or 0-10 Vdc (factory configured)</w:t>
            </w:r>
          </w:p>
        </w:tc>
      </w:tr>
      <w:tr w:rsidR="00685800" w:rsidRPr="00685800" w14:paraId="3BC8E32F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294215C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TRANSMITTER ACCURACY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7D0AEA6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±0.2% of span, including linearity</w:t>
            </w:r>
          </w:p>
        </w:tc>
      </w:tr>
      <w:tr w:rsidR="00685800" w:rsidRPr="00685800" w14:paraId="6CA3A13E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4C0437D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POWER SUPPLY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E9DBD6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15-30 Vdc or 12-28 Vac</w:t>
            </w:r>
          </w:p>
        </w:tc>
      </w:tr>
      <w:tr w:rsidR="00685800" w:rsidRPr="00685800" w14:paraId="460CFAE6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C6DB524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CONSUMPTION (MAX)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E7B800" w14:textId="77777777" w:rsidR="00685800" w:rsidRPr="00474D89" w:rsidRDefault="00685800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 mA </w:t>
            </w:r>
          </w:p>
          <w:p w14:paraId="77CB1C63" w14:textId="5E8B7A82" w:rsidR="00685800" w:rsidRPr="00474D89" w:rsidRDefault="00685800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11 mA</w:t>
            </w:r>
          </w:p>
        </w:tc>
      </w:tr>
      <w:tr w:rsidR="00474D89" w:rsidRPr="00685800" w14:paraId="3A0A6F47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27C0B074" w14:textId="55490BCE" w:rsidR="00474D89" w:rsidRPr="00474D89" w:rsidRDefault="00474D89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MINIMUM LOOP CURRENT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263E2B28" w14:textId="6D053C81" w:rsidR="00474D89" w:rsidRPr="00474D89" w:rsidRDefault="00474D89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4 mA</w:t>
            </w:r>
          </w:p>
        </w:tc>
      </w:tr>
      <w:tr w:rsidR="00474D89" w:rsidRPr="00685800" w14:paraId="7F24020E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8BEF28F" w14:textId="1E4150CB" w:rsidR="00474D89" w:rsidRPr="00474D89" w:rsidRDefault="00474D89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LOOP LOAD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06C2067" w14:textId="2E4A16D7" w:rsidR="00474D89" w:rsidRPr="00474D89" w:rsidRDefault="00474D89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700Ω</w:t>
            </w:r>
          </w:p>
        </w:tc>
      </w:tr>
      <w:tr w:rsidR="00474D89" w:rsidRPr="00685800" w14:paraId="1D8D56FF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3643D91E" w14:textId="0D20803D" w:rsidR="00474D89" w:rsidRPr="00474D89" w:rsidRDefault="00474D89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CURRENT (VOLTAGE)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auto"/>
          </w:tcPr>
          <w:p w14:paraId="63ED3168" w14:textId="6E45E686" w:rsidR="00474D89" w:rsidRPr="00474D89" w:rsidRDefault="00474D89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11 mA</w:t>
            </w:r>
          </w:p>
        </w:tc>
      </w:tr>
      <w:tr w:rsidR="00474D89" w:rsidRPr="00685800" w14:paraId="114FD746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546EA15" w14:textId="11040640" w:rsidR="00474D89" w:rsidRPr="00474D89" w:rsidRDefault="00474D89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MAXIMUM OUTPUT (VOLTAGE)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C8EE764" w14:textId="243CA65C" w:rsidR="00474D89" w:rsidRPr="00474D89" w:rsidRDefault="00474D89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10 Vdc</w:t>
            </w:r>
          </w:p>
        </w:tc>
      </w:tr>
      <w:tr w:rsidR="00685800" w:rsidRPr="00685800" w14:paraId="48334EB4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0229FC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INPUT VOLTAGE EFFECT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D119FFC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Negligible over specified operating range</w:t>
            </w:r>
          </w:p>
        </w:tc>
      </w:tr>
      <w:tr w:rsidR="00685800" w:rsidRPr="00685800" w14:paraId="6DBA85C1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5F2628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PROTECTION CIRCUITRY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447B369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Reverse voltage protected and output limited</w:t>
            </w:r>
          </w:p>
        </w:tc>
      </w:tr>
      <w:tr w:rsidR="00685800" w:rsidRPr="00685800" w14:paraId="0193100C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7AA2950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OUTPUT DRIVE @ 24 VDC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5FFA0A1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Current: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700Ω max</w:t>
            </w:r>
          </w:p>
          <w:p w14:paraId="7AC20DA9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Voltage: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20,000Ω min</w:t>
            </w:r>
          </w:p>
        </w:tc>
      </w:tr>
      <w:tr w:rsidR="00685800" w:rsidRPr="00685800" w14:paraId="53FBE14E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1DB5562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LCD DISPLAY UNITS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6674CD8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°C or °F (factory configured)</w:t>
            </w:r>
          </w:p>
        </w:tc>
      </w:tr>
      <w:tr w:rsidR="00685800" w:rsidRPr="00685800" w14:paraId="5DFDACD6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0FF4EF9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RANGE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D854D91" w14:textId="009A94D6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 digits for -88.8 to 888 as required</w:t>
            </w:r>
          </w:p>
        </w:tc>
      </w:tr>
      <w:tr w:rsidR="00685800" w:rsidRPr="00685800" w14:paraId="612C5D34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7DC6807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DISPLAY SIZE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D8FD007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38.1mm W x 16.5mm H (1.5” x 0.65”)</w:t>
            </w:r>
          </w:p>
        </w:tc>
      </w:tr>
      <w:tr w:rsidR="00685800" w:rsidRPr="00685800" w14:paraId="4F24D776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008AB9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DIGIT HEIGHT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D6DE8E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11.4mm (0.45”) plus °C/°F symbol</w:t>
            </w:r>
          </w:p>
        </w:tc>
      </w:tr>
      <w:tr w:rsidR="00685800" w:rsidRPr="00685800" w14:paraId="489ABE03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36A96AB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AMBIENT OPERATING RANGE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22FEEE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0 to 50°C (32 to 122°F), 5 to 95 %RH</w:t>
            </w:r>
          </w:p>
        </w:tc>
      </w:tr>
      <w:tr w:rsidR="00685800" w:rsidRPr="00685800" w14:paraId="173159EB" w14:textId="77777777" w:rsidTr="00474D89">
        <w:trPr>
          <w:trHeight w:val="368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37852DA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ENCLOSURE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A0F6643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B: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Grey polycarbonate UL94-V0, IP65 (NEMA 4X)</w:t>
            </w:r>
          </w:p>
          <w:p w14:paraId="6BD2F5EC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b/>
                <w:sz w:val="22"/>
                <w:szCs w:val="22"/>
                <w:lang w:val="en-CA"/>
              </w:rPr>
              <w:t>F:</w:t>
            </w: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 xml:space="preserve"> Same as B with thread adapter (1/2” NPT to M16) and cable gland fitting</w:t>
            </w:r>
          </w:p>
        </w:tc>
      </w:tr>
      <w:tr w:rsidR="00685800" w:rsidRPr="00685800" w14:paraId="7F2698B3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535786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WIRING CONNECTIONS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5190A4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Screw terminal block (14 to 22 AWG)</w:t>
            </w:r>
          </w:p>
        </w:tc>
      </w:tr>
      <w:tr w:rsidR="00685800" w:rsidRPr="00685800" w14:paraId="690A0355" w14:textId="77777777" w:rsidTr="00474D89">
        <w:trPr>
          <w:trHeight w:val="209"/>
        </w:trPr>
        <w:tc>
          <w:tcPr>
            <w:tcW w:w="3397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BD02EB" w14:textId="77777777" w:rsidR="00685800" w:rsidRPr="00474D89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COUNTRY OF ORIGIN</w:t>
            </w:r>
          </w:p>
        </w:tc>
        <w:tc>
          <w:tcPr>
            <w:tcW w:w="7513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C259677" w14:textId="77777777" w:rsidR="00685800" w:rsidRPr="00474D89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74D89"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F9973F" w14:textId="77777777" w:rsidR="0071412F" w:rsidRDefault="0071412F" w:rsidP="00546523">
      <w:r>
        <w:separator/>
      </w:r>
    </w:p>
  </w:endnote>
  <w:endnote w:type="continuationSeparator" w:id="0">
    <w:p w14:paraId="34622EB7" w14:textId="77777777" w:rsidR="0071412F" w:rsidRDefault="0071412F" w:rsidP="00546523">
      <w:r>
        <w:continuationSeparator/>
      </w:r>
    </w:p>
  </w:endnote>
  <w:endnote w:type="continuationNotice" w:id="1">
    <w:p w14:paraId="60D496D9" w14:textId="77777777" w:rsidR="0071412F" w:rsidRDefault="0071412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3EC0FBC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685800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8835FE">
                            <w:rPr>
                              <w:color w:val="FFFFFF" w:themeColor="background1"/>
                              <w:sz w:val="16"/>
                            </w:rPr>
                            <w:t>DC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3EC0FBC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685800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8835FE">
                      <w:rPr>
                        <w:color w:val="FFFFFF" w:themeColor="background1"/>
                        <w:sz w:val="16"/>
                      </w:rPr>
                      <w:t>DC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D7FC5" w14:textId="77777777" w:rsidR="0071412F" w:rsidRDefault="0071412F" w:rsidP="00546523">
      <w:r>
        <w:separator/>
      </w:r>
    </w:p>
  </w:footnote>
  <w:footnote w:type="continuationSeparator" w:id="0">
    <w:p w14:paraId="59E55C14" w14:textId="77777777" w:rsidR="0071412F" w:rsidRDefault="0071412F" w:rsidP="00546523">
      <w:r>
        <w:continuationSeparator/>
      </w:r>
    </w:p>
  </w:footnote>
  <w:footnote w:type="continuationNotice" w:id="1">
    <w:p w14:paraId="57B6923B" w14:textId="77777777" w:rsidR="0071412F" w:rsidRDefault="0071412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A8E04E62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kFAB2AAjI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262C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B7E97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4D89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36B5"/>
    <w:rsid w:val="005A66D2"/>
    <w:rsid w:val="005B0327"/>
    <w:rsid w:val="005B104B"/>
    <w:rsid w:val="005C461C"/>
    <w:rsid w:val="005C5757"/>
    <w:rsid w:val="005C7DAF"/>
    <w:rsid w:val="005D0FEB"/>
    <w:rsid w:val="005D268D"/>
    <w:rsid w:val="005D6700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12F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95AD3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35FE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10E51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6B7"/>
    <w:rsid w:val="00BF10E5"/>
    <w:rsid w:val="00BF44C8"/>
    <w:rsid w:val="00C02023"/>
    <w:rsid w:val="00C02C16"/>
    <w:rsid w:val="00C157C5"/>
    <w:rsid w:val="00C258CB"/>
    <w:rsid w:val="00C333D5"/>
    <w:rsid w:val="00C34FF9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5C"/>
    <w:rsid w:val="00C93AD2"/>
    <w:rsid w:val="00C93DE4"/>
    <w:rsid w:val="00CA1DD6"/>
    <w:rsid w:val="00CA33EE"/>
    <w:rsid w:val="00CA3C3D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1"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2</Pages>
  <Words>444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40</cp:revision>
  <cp:lastPrinted>2019-12-14T14:35:00Z</cp:lastPrinted>
  <dcterms:created xsi:type="dcterms:W3CDTF">2020-02-28T18:36:00Z</dcterms:created>
  <dcterms:modified xsi:type="dcterms:W3CDTF">2020-08-14T15:20:00Z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ES-TDDC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