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564188F1" w14:textId="77777777" w:rsidR="009424D8" w:rsidRDefault="009424D8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9424D8">
        <w:rPr>
          <w:rFonts w:ascii="Calibri" w:eastAsia="Calibri" w:hAnsi="Calibri" w:cs="Calibri"/>
          <w:color w:val="017564"/>
          <w:w w:val="105"/>
          <w:sz w:val="28"/>
          <w:lang w:val="en-US"/>
        </w:rPr>
        <w:t>REGULATED DC POWER SUPPLIES</w:t>
      </w:r>
    </w:p>
    <w:p w14:paraId="6A714E0C" w14:textId="3910D82A" w:rsidR="00391455" w:rsidRDefault="00B47E0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PS</w:t>
      </w:r>
      <w:r w:rsidR="00C333D5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D4C314F" w14:textId="41497A10" w:rsidR="00437171" w:rsidRDefault="00437171" w:rsidP="00CF1C5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371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PS1002 linear power supply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incorporates the following:</w:t>
      </w:r>
    </w:p>
    <w:p w14:paraId="7B0636DF" w14:textId="77777777" w:rsidR="00437171" w:rsidRDefault="00437171" w:rsidP="00437171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4371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ccepts a 24 Vac input and outputs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from </w:t>
      </w:r>
      <w:r w:rsidRPr="004371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a regulated adjustable 24 Vdc to power devices such as humidity or temperature transmitters, gas detectors or loop-powered transducers. </w:t>
      </w:r>
    </w:p>
    <w:p w14:paraId="33BAC712" w14:textId="596C7B12" w:rsidR="00437171" w:rsidRDefault="00437171" w:rsidP="00437171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371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PS102 is field-selectable for full-wave or half-wave operation to suit various applications and features a power LED to indicate status.</w:t>
      </w:r>
    </w:p>
    <w:p w14:paraId="31BA3BAE" w14:textId="789B8E8B" w:rsidR="00437171" w:rsidRDefault="009424D8" w:rsidP="00437171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</w:t>
      </w:r>
      <w:r w:rsidRPr="004371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ull wave</w:t>
      </w:r>
      <w:r w:rsidR="00437171" w:rsidRPr="004371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rectified so that the AC supply and DC output do not share the same ground</w:t>
      </w:r>
    </w:p>
    <w:p w14:paraId="56309920" w14:textId="77777777" w:rsidR="00437171" w:rsidRDefault="00437171" w:rsidP="00437171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</w:p>
    <w:p w14:paraId="21B96D80" w14:textId="2674804A" w:rsidR="00437171" w:rsidRPr="00437171" w:rsidRDefault="00391455" w:rsidP="0043717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</w:t>
      </w:r>
      <w:r w:rsidR="00437171">
        <w:rPr>
          <w:rFonts w:ascii="Calibri" w:eastAsia="Calibri" w:hAnsi="Calibri" w:cs="Calibri"/>
          <w:color w:val="017464"/>
          <w:lang w:val="en-US"/>
        </w:rPr>
        <w:t xml:space="preserve">T </w:t>
      </w:r>
      <w:r w:rsidRPr="004E3C65">
        <w:rPr>
          <w:rFonts w:ascii="Calibri" w:eastAsia="Calibri" w:hAnsi="Calibri" w:cs="Calibri"/>
          <w:color w:val="017464"/>
          <w:lang w:val="en-US"/>
        </w:rPr>
        <w:t>HIGHLIGHTS</w:t>
      </w:r>
    </w:p>
    <w:p w14:paraId="6BEA5F1D" w14:textId="38603C02" w:rsidR="00437171" w:rsidRDefault="00437171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D</w:t>
      </w:r>
      <w:r w:rsidRPr="00437171">
        <w:rPr>
          <w:color w:val="7F7F7F" w:themeColor="text1" w:themeTint="80"/>
        </w:rPr>
        <w:t>ependable linear power supply</w:t>
      </w:r>
    </w:p>
    <w:p w14:paraId="436CCB6C" w14:textId="6FDF7DCF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5E9C6268" w14:textId="5E6A70A5" w:rsidR="00437171" w:rsidRDefault="00437171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DIN rail mounting</w:t>
      </w:r>
    </w:p>
    <w:p w14:paraId="75CA2914" w14:textId="77777777" w:rsidR="00437171" w:rsidRDefault="0043717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p w14:paraId="14B04525" w14:textId="13887A57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016D26C8" w14:textId="53757676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C4E625C" w14:textId="46205264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3"/>
        <w:tblpPr w:vertAnchor="text" w:horzAnchor="margin" w:tblpY="473"/>
        <w:tblOverlap w:val="never"/>
        <w:tblW w:w="10343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082"/>
        <w:gridCol w:w="8261"/>
      </w:tblGrid>
      <w:tr w:rsidR="00437171" w:rsidRPr="00437171" w14:paraId="090951E5" w14:textId="77777777" w:rsidTr="00437171">
        <w:trPr>
          <w:trHeight w:val="340"/>
        </w:trPr>
        <w:tc>
          <w:tcPr>
            <w:tcW w:w="10343" w:type="dxa"/>
            <w:gridSpan w:val="2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7AA0E1F4" w14:textId="77777777" w:rsidR="00437171" w:rsidRPr="00437171" w:rsidRDefault="00437171" w:rsidP="00437171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PS1002 SPECIFICATIONS</w:t>
            </w:r>
          </w:p>
        </w:tc>
      </w:tr>
      <w:tr w:rsidR="00437171" w:rsidRPr="00437171" w14:paraId="3193D5A9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597623B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VOLTAGE INPUT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A0596F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24 Vac, 50/60 Hz</w:t>
            </w:r>
          </w:p>
        </w:tc>
      </w:tr>
      <w:tr w:rsidR="00437171" w:rsidRPr="00437171" w14:paraId="6CF9ED96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F78822C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VOLTAGE OUTPUT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D269A4B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24 Vdc (field adjustable 3-26 Vdc)</w:t>
            </w:r>
          </w:p>
        </w:tc>
      </w:tr>
      <w:tr w:rsidR="00437171" w:rsidRPr="00437171" w14:paraId="5D8F3D20" w14:textId="77777777" w:rsidTr="00437171">
        <w:trPr>
          <w:trHeight w:val="352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B1C7220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CURRENT INPUT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531F5A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3.5 Amps max. (</w:t>
            </w:r>
            <w:proofErr w:type="gramStart"/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full-wave</w:t>
            </w:r>
            <w:proofErr w:type="gramEnd"/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)</w:t>
            </w:r>
          </w:p>
          <w:p w14:paraId="18E67E7D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2.3 Amps max (half-wave)</w:t>
            </w:r>
          </w:p>
        </w:tc>
      </w:tr>
      <w:tr w:rsidR="00437171" w:rsidRPr="00437171" w14:paraId="4F825B9C" w14:textId="77777777" w:rsidTr="00437171">
        <w:trPr>
          <w:trHeight w:val="34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B28EBE9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CURRENT OUTPUT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BEF2A14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2.0 Amps max. (</w:t>
            </w:r>
            <w:proofErr w:type="gramStart"/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full-wave</w:t>
            </w:r>
            <w:proofErr w:type="gramEnd"/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)</w:t>
            </w:r>
          </w:p>
          <w:p w14:paraId="312E1257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1.0 Amps max (half-wave)</w:t>
            </w:r>
          </w:p>
        </w:tc>
      </w:tr>
      <w:tr w:rsidR="00437171" w:rsidRPr="00437171" w14:paraId="453DDE91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015EDD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LOAD REGULATION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AA13367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&lt;1% at full rated current</w:t>
            </w:r>
          </w:p>
        </w:tc>
      </w:tr>
      <w:tr w:rsidR="00437171" w:rsidRPr="00437171" w14:paraId="2F6BB39E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1904CF2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LINE REGULATION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7E4CBD0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&lt;0.5% at full rated current</w:t>
            </w:r>
          </w:p>
        </w:tc>
      </w:tr>
      <w:tr w:rsidR="00437171" w:rsidRPr="00437171" w14:paraId="46D75C31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1D6920F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OUTPUT RIPPLE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FAE253D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&lt;20 mV at full rated current</w:t>
            </w:r>
          </w:p>
        </w:tc>
      </w:tr>
      <w:tr w:rsidR="00437171" w:rsidRPr="00437171" w14:paraId="4847C3B5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EF8A522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INPUT FUSE SIZE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3E3E152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5 Amps (AGC-5)</w:t>
            </w:r>
          </w:p>
        </w:tc>
      </w:tr>
      <w:tr w:rsidR="00437171" w:rsidRPr="00437171" w14:paraId="1EB4787B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42BC415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DEVICE STATUS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E0E1E7E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Green power ON LED</w:t>
            </w:r>
          </w:p>
        </w:tc>
      </w:tr>
      <w:tr w:rsidR="00437171" w:rsidRPr="00437171" w14:paraId="0BB60C5A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C7EBCB6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OPERATING TEMPERATURE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751A442B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0 to 50°C (32 to 122°F)</w:t>
            </w:r>
          </w:p>
        </w:tc>
      </w:tr>
      <w:tr w:rsidR="00437171" w:rsidRPr="00437171" w14:paraId="7C1DB5AB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2048D5E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OPERATING HUMIDITY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3B04396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5 to 95 %RH, non-condensing</w:t>
            </w:r>
          </w:p>
        </w:tc>
      </w:tr>
      <w:tr w:rsidR="00437171" w:rsidRPr="00437171" w14:paraId="6ACE383D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ACF5BB5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MOUNTING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FFDE887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Snap track included</w:t>
            </w:r>
          </w:p>
        </w:tc>
      </w:tr>
      <w:tr w:rsidR="00437171" w:rsidRPr="00437171" w14:paraId="7E4948BB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4507B05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DIMENSIONS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E8C0FDD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102mm L x 88mm W x 43mm H (4.0” x 3.45” x 1.7”)</w:t>
            </w:r>
          </w:p>
        </w:tc>
      </w:tr>
      <w:tr w:rsidR="00437171" w:rsidRPr="00437171" w14:paraId="0ADC6608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C7817A8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WEIGHT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6306D43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118gm (4.16oz)</w:t>
            </w:r>
          </w:p>
        </w:tc>
      </w:tr>
      <w:tr w:rsidR="00437171" w:rsidRPr="00437171" w14:paraId="2814CED8" w14:textId="77777777" w:rsidTr="00437171">
        <w:trPr>
          <w:trHeight w:val="208"/>
        </w:trPr>
        <w:tc>
          <w:tcPr>
            <w:tcW w:w="208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42E758" w14:textId="77777777" w:rsidR="00437171" w:rsidRPr="00437171" w:rsidRDefault="00437171" w:rsidP="0043717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8261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5B1FBC6" w14:textId="77777777" w:rsidR="00437171" w:rsidRPr="00437171" w:rsidRDefault="00437171" w:rsidP="004371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437171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26D02C0C" w14:textId="1B3694B7" w:rsidR="00311D08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p w14:paraId="6DDEACBE" w14:textId="67D2CB34" w:rsidR="00433EC7" w:rsidRDefault="00B47E05" w:rsidP="00B47E05">
      <w:pPr>
        <w:widowControl/>
        <w:tabs>
          <w:tab w:val="left" w:pos="6578"/>
        </w:tabs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FE101" w14:textId="77777777" w:rsidR="00FC7144" w:rsidRDefault="00FC7144" w:rsidP="00546523">
      <w:r>
        <w:separator/>
      </w:r>
    </w:p>
  </w:endnote>
  <w:endnote w:type="continuationSeparator" w:id="0">
    <w:p w14:paraId="5392A6FC" w14:textId="77777777" w:rsidR="00FC7144" w:rsidRDefault="00FC7144" w:rsidP="00546523">
      <w:r>
        <w:continuationSeparator/>
      </w:r>
    </w:p>
  </w:endnote>
  <w:endnote w:type="continuationNotice" w:id="1">
    <w:p w14:paraId="3D791B63" w14:textId="77777777" w:rsidR="00FC7144" w:rsidRDefault="00FC7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33C749E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47E05">
                            <w:rPr>
                              <w:color w:val="FFFFFF" w:themeColor="background1"/>
                              <w:sz w:val="16"/>
                            </w:rPr>
                            <w:t>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33C749E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47E05">
                      <w:rPr>
                        <w:color w:val="FFFFFF" w:themeColor="background1"/>
                        <w:sz w:val="16"/>
                      </w:rPr>
                      <w:t>PS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BF2B5" w14:textId="77777777" w:rsidR="00FC7144" w:rsidRDefault="00FC7144" w:rsidP="00546523">
      <w:r>
        <w:separator/>
      </w:r>
    </w:p>
  </w:footnote>
  <w:footnote w:type="continuationSeparator" w:id="0">
    <w:p w14:paraId="5F43CF85" w14:textId="77777777" w:rsidR="00FC7144" w:rsidRDefault="00FC7144" w:rsidP="00546523">
      <w:r>
        <w:continuationSeparator/>
      </w:r>
    </w:p>
  </w:footnote>
  <w:footnote w:type="continuationNotice" w:id="1">
    <w:p w14:paraId="2342C21B" w14:textId="77777777" w:rsidR="00FC7144" w:rsidRDefault="00FC7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C0"/>
    <w:multiLevelType w:val="hybridMultilevel"/>
    <w:tmpl w:val="4B98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26C74726"/>
    <w:multiLevelType w:val="hybridMultilevel"/>
    <w:tmpl w:val="8044310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A979C9"/>
    <w:multiLevelType w:val="hybridMultilevel"/>
    <w:tmpl w:val="D8607F4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657D497C"/>
    <w:multiLevelType w:val="hybridMultilevel"/>
    <w:tmpl w:val="75B87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8"/>
  </w:num>
  <w:num w:numId="5">
    <w:abstractNumId w:val="16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1"/>
  </w:num>
  <w:num w:numId="11">
    <w:abstractNumId w:val="10"/>
  </w:num>
  <w:num w:numId="12">
    <w:abstractNumId w:val="26"/>
  </w:num>
  <w:num w:numId="13">
    <w:abstractNumId w:val="14"/>
  </w:num>
  <w:num w:numId="14">
    <w:abstractNumId w:val="8"/>
  </w:num>
  <w:num w:numId="15">
    <w:abstractNumId w:val="18"/>
  </w:num>
  <w:num w:numId="16">
    <w:abstractNumId w:val="21"/>
  </w:num>
  <w:num w:numId="17">
    <w:abstractNumId w:val="22"/>
  </w:num>
  <w:num w:numId="18">
    <w:abstractNumId w:val="4"/>
  </w:num>
  <w:num w:numId="19">
    <w:abstractNumId w:val="23"/>
  </w:num>
  <w:num w:numId="20">
    <w:abstractNumId w:val="5"/>
  </w:num>
  <w:num w:numId="21">
    <w:abstractNumId w:val="3"/>
  </w:num>
  <w:num w:numId="22">
    <w:abstractNumId w:val="30"/>
  </w:num>
  <w:num w:numId="23">
    <w:abstractNumId w:val="25"/>
  </w:num>
  <w:num w:numId="24">
    <w:abstractNumId w:val="15"/>
  </w:num>
  <w:num w:numId="25">
    <w:abstractNumId w:val="12"/>
  </w:num>
  <w:num w:numId="26">
    <w:abstractNumId w:val="29"/>
  </w:num>
  <w:num w:numId="27">
    <w:abstractNumId w:val="27"/>
  </w:num>
  <w:num w:numId="28">
    <w:abstractNumId w:val="7"/>
  </w:num>
  <w:num w:numId="29">
    <w:abstractNumId w:val="0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tKwFAFD+rIctAAAA"/>
  </w:docVars>
  <w:rsids>
    <w:rsidRoot w:val="00546523"/>
    <w:rsid w:val="00002EAA"/>
    <w:rsid w:val="00006BE7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65381"/>
    <w:rsid w:val="0007054A"/>
    <w:rsid w:val="00076AEE"/>
    <w:rsid w:val="0007724D"/>
    <w:rsid w:val="00077C49"/>
    <w:rsid w:val="0009238E"/>
    <w:rsid w:val="000A3A57"/>
    <w:rsid w:val="000B1A14"/>
    <w:rsid w:val="000B4500"/>
    <w:rsid w:val="000B5C49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3E8B"/>
    <w:rsid w:val="00164961"/>
    <w:rsid w:val="00166051"/>
    <w:rsid w:val="00167C80"/>
    <w:rsid w:val="00171764"/>
    <w:rsid w:val="00171DC8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15762"/>
    <w:rsid w:val="00220A6C"/>
    <w:rsid w:val="00221EAF"/>
    <w:rsid w:val="00222AB5"/>
    <w:rsid w:val="00225858"/>
    <w:rsid w:val="00225B91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1D08"/>
    <w:rsid w:val="00313DD0"/>
    <w:rsid w:val="00324424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1591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448"/>
    <w:rsid w:val="003E55FA"/>
    <w:rsid w:val="003F1AD3"/>
    <w:rsid w:val="003F1C7E"/>
    <w:rsid w:val="003F4DD8"/>
    <w:rsid w:val="003F767E"/>
    <w:rsid w:val="00415F97"/>
    <w:rsid w:val="00420374"/>
    <w:rsid w:val="0043200B"/>
    <w:rsid w:val="00432DEB"/>
    <w:rsid w:val="00433EC7"/>
    <w:rsid w:val="00437171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6166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D6D2E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444A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3071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32BB5"/>
    <w:rsid w:val="00936C66"/>
    <w:rsid w:val="009424D8"/>
    <w:rsid w:val="00942A3D"/>
    <w:rsid w:val="00955DE5"/>
    <w:rsid w:val="00973741"/>
    <w:rsid w:val="00975377"/>
    <w:rsid w:val="00986A9F"/>
    <w:rsid w:val="009A0205"/>
    <w:rsid w:val="009A0981"/>
    <w:rsid w:val="009A2E7D"/>
    <w:rsid w:val="009A5FB0"/>
    <w:rsid w:val="009B0D51"/>
    <w:rsid w:val="009B3F63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1B3"/>
    <w:rsid w:val="00A14A00"/>
    <w:rsid w:val="00A2069C"/>
    <w:rsid w:val="00A2276B"/>
    <w:rsid w:val="00A3284D"/>
    <w:rsid w:val="00A51336"/>
    <w:rsid w:val="00A54399"/>
    <w:rsid w:val="00A670D7"/>
    <w:rsid w:val="00A70E4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47E05"/>
    <w:rsid w:val="00B527E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1FEA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551C6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1C51"/>
    <w:rsid w:val="00D00025"/>
    <w:rsid w:val="00D0309E"/>
    <w:rsid w:val="00D04E69"/>
    <w:rsid w:val="00D11CB6"/>
    <w:rsid w:val="00D16FD9"/>
    <w:rsid w:val="00D21B57"/>
    <w:rsid w:val="00D22605"/>
    <w:rsid w:val="00D34021"/>
    <w:rsid w:val="00D54A24"/>
    <w:rsid w:val="00D5661A"/>
    <w:rsid w:val="00D63CCC"/>
    <w:rsid w:val="00D63D8D"/>
    <w:rsid w:val="00D723B5"/>
    <w:rsid w:val="00D728DE"/>
    <w:rsid w:val="00D85E47"/>
    <w:rsid w:val="00D905AC"/>
    <w:rsid w:val="00D90EE5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27147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4DEB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20FC"/>
    <w:rsid w:val="00EE30CA"/>
    <w:rsid w:val="00EE62AF"/>
    <w:rsid w:val="00EE6988"/>
    <w:rsid w:val="00EF4FD3"/>
    <w:rsid w:val="00F132A0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C1EC5"/>
    <w:rsid w:val="00FC7144"/>
    <w:rsid w:val="00FE1E74"/>
    <w:rsid w:val="00FE208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37171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51</cp:revision>
  <cp:lastPrinted>2019-12-14T14:35:00Z</cp:lastPrinted>
  <dcterms:created xsi:type="dcterms:W3CDTF">2020-02-28T18:36:00Z</dcterms:created>
  <dcterms:modified xsi:type="dcterms:W3CDTF">2020-03-05T11:28:00Z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ES-PS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