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3128C9C6" w:rsidR="0043200B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MINI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24B54F8A" w:rsidR="00391455" w:rsidRPr="000230EC" w:rsidRDefault="0081163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CS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</w:t>
      </w:r>
      <w:r w:rsidR="00062457">
        <w:rPr>
          <w:rFonts w:ascii="Calibri" w:eastAsia="Calibri" w:hAnsi="Calibri" w:cs="Calibri"/>
          <w:color w:val="7E7E7E"/>
          <w:lang w:val="en-US"/>
        </w:rPr>
        <w:t>2</w:t>
      </w:r>
      <w:r>
        <w:rPr>
          <w:rFonts w:ascii="Calibri" w:eastAsia="Calibri" w:hAnsi="Calibri" w:cs="Calibri"/>
          <w:color w:val="7E7E7E"/>
          <w:lang w:val="en-US"/>
        </w:rPr>
        <w:t xml:space="preserve"> Mini</w:t>
      </w:r>
      <w:r w:rsidR="00F55561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0DF8C111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CS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65</w:t>
      </w:r>
      <w:r w:rsidR="0006245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mini 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C74E6DF" w14:textId="4A835662" w:rsidR="008A2843" w:rsidRDefault="007C59B1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factory calibration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0E1DC2B5" w:rsidR="008A2843" w:rsidRDefault="00F50867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4-20 mA</w:t>
      </w:r>
      <w:r w:rsidR="008A2843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0BD96EC2" w:rsidR="008A2843" w:rsidRDefault="008A2843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verage measurement 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A2843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25E9F4BB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MEASUREMENT RANGE </w:t>
            </w:r>
          </w:p>
        </w:tc>
        <w:tc>
          <w:tcPr>
            <w:tcW w:w="6804" w:type="dxa"/>
          </w:tcPr>
          <w:p w14:paraId="3107F10A" w14:textId="15A2E39F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0-10, 20, or 50 Amps</w:t>
            </w:r>
          </w:p>
        </w:tc>
      </w:tr>
      <w:tr w:rsidR="008A2843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B5E837A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MAXIMUM INPUT CURRENT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31E5FD" w14:textId="2503044F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100 Amps continuous</w:t>
            </w:r>
          </w:p>
        </w:tc>
      </w:tr>
      <w:tr w:rsidR="008A2843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13E6951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ACCURACY </w:t>
            </w:r>
          </w:p>
        </w:tc>
        <w:tc>
          <w:tcPr>
            <w:tcW w:w="6804" w:type="dxa"/>
          </w:tcPr>
          <w:p w14:paraId="4058A621" w14:textId="7FC9115A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±1% FSO (5-100% of range)</w:t>
            </w:r>
          </w:p>
        </w:tc>
      </w:tr>
      <w:tr w:rsidR="008A2843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0FF389C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SIGNAL OUTPUT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282B2FB9" w:rsidR="008A2843" w:rsidRPr="008A2843" w:rsidRDefault="00062457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4-20 mA</w:t>
            </w:r>
          </w:p>
        </w:tc>
      </w:tr>
      <w:tr w:rsidR="008A2843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0CF93DA9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6FCA36F6" w:rsidR="008A2843" w:rsidRPr="008A2843" w:rsidRDefault="00062457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15-30 Vdc, loop-powered</w:t>
            </w:r>
          </w:p>
        </w:tc>
      </w:tr>
      <w:tr w:rsidR="008A2843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50BF2FD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431A4E21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600 Vac, insulated conductors</w:t>
            </w:r>
          </w:p>
        </w:tc>
      </w:tr>
      <w:tr w:rsidR="008A2843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519C4FAF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63341EAE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50/60 Hz</w:t>
            </w:r>
          </w:p>
        </w:tc>
      </w:tr>
      <w:tr w:rsidR="008A2843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74A9C5F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189D91E" w:rsidR="008A2843" w:rsidRPr="008A2843" w:rsidRDefault="008A2843" w:rsidP="008A2843">
            <w:pPr>
              <w:widowControl/>
              <w:spacing w:line="259" w:lineRule="auto"/>
              <w:ind w:right="2927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250 mS typical, 0-95%</w:t>
            </w:r>
          </w:p>
        </w:tc>
      </w:tr>
      <w:tr w:rsidR="008A2843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301C62F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261D990B" w:rsidR="008A2843" w:rsidRPr="008A2843" w:rsidRDefault="00062457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</w:t>
            </w:r>
            <w:r w:rsidR="008A2843" w:rsidRPr="008A2843">
              <w:rPr>
                <w:rFonts w:asciiTheme="minorHAnsi" w:hAnsiTheme="minorHAnsi"/>
                <w:sz w:val="22"/>
                <w:szCs w:val="22"/>
              </w:rPr>
              <w:t>Ω typical</w:t>
            </w:r>
          </w:p>
        </w:tc>
      </w:tr>
      <w:tr w:rsidR="008A2843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50949647" w:rsidR="008A2843" w:rsidRPr="008A2843" w:rsidRDefault="00062457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MAXIMUM LOAD</w:t>
            </w:r>
            <w:r w:rsidR="008A2843" w:rsidRPr="008A28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161067CE" w:rsidR="008A2843" w:rsidRPr="008A2843" w:rsidRDefault="00062457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&gt;600</w:t>
            </w:r>
            <w:r w:rsidR="008A2843" w:rsidRPr="008A2843">
              <w:rPr>
                <w:rFonts w:asciiTheme="minorHAnsi" w:hAnsiTheme="minorHAnsi"/>
                <w:sz w:val="22"/>
                <w:szCs w:val="22"/>
              </w:rPr>
              <w:t>Ω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24 vdc</w:t>
            </w:r>
          </w:p>
        </w:tc>
      </w:tr>
      <w:tr w:rsidR="008A2843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2E150A7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059CE349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-15 to 60°C (5 to 140°F)</w:t>
            </w:r>
          </w:p>
        </w:tc>
      </w:tr>
      <w:tr w:rsidR="008A2843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83EE505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6EC80A95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5 to 90 %RH non-condensing</w:t>
            </w:r>
          </w:p>
        </w:tc>
      </w:tr>
      <w:tr w:rsidR="008A2843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1FE4EBB3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B4AF6A2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14 to 22 AWG</w:t>
            </w:r>
          </w:p>
        </w:tc>
      </w:tr>
      <w:tr w:rsidR="008A2843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2C3307AC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55E46C1B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48mm W x 49mm H x 21mm D (1.9” x 1.93” x 0.83”)</w:t>
            </w:r>
          </w:p>
        </w:tc>
      </w:tr>
      <w:tr w:rsidR="008A2843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3CBA1C90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37143E0C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11.4mm (0.45”)</w:t>
            </w:r>
          </w:p>
        </w:tc>
      </w:tr>
      <w:tr w:rsidR="008A2843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AE69A4D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1E9D1DF7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ABS/PC, UL94-V0</w:t>
            </w:r>
          </w:p>
        </w:tc>
      </w:tr>
      <w:tr w:rsidR="008A2843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0BBA5B96" w:rsidR="008A2843" w:rsidRPr="008A2843" w:rsidRDefault="008A2843" w:rsidP="008A284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0C934AC6" w:rsidR="008A2843" w:rsidRPr="008A2843" w:rsidRDefault="008A2843" w:rsidP="008A2843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A2843">
              <w:rPr>
                <w:rFonts w:asciiTheme="minorHAnsi" w:hAnsiTheme="minorHAnsi"/>
                <w:sz w:val="22"/>
                <w:szCs w:val="22"/>
              </w:rPr>
              <w:t>cULus listed</w:t>
            </w:r>
          </w:p>
        </w:tc>
      </w:tr>
    </w:tbl>
    <w:p w14:paraId="540172B1" w14:textId="77777777" w:rsidR="00AC11E0" w:rsidRDefault="00AC11E0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AC11E0" w:rsidSect="005F0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0E1B" w14:textId="77777777" w:rsidR="00033F55" w:rsidRDefault="00033F55" w:rsidP="00546523">
      <w:r>
        <w:separator/>
      </w:r>
    </w:p>
  </w:endnote>
  <w:endnote w:type="continuationSeparator" w:id="0">
    <w:p w14:paraId="1A057D9A" w14:textId="77777777" w:rsidR="00033F55" w:rsidRDefault="00033F55" w:rsidP="00546523">
      <w:r>
        <w:continuationSeparator/>
      </w:r>
    </w:p>
  </w:endnote>
  <w:endnote w:type="continuationNotice" w:id="1">
    <w:p w14:paraId="0560EF5C" w14:textId="77777777" w:rsidR="00033F55" w:rsidRDefault="00033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E76B" w14:textId="77777777" w:rsidR="00C821DC" w:rsidRDefault="00C82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559765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C821DC">
                            <w:rPr>
                              <w:color w:val="FFFFFF" w:themeColor="background1"/>
                              <w:sz w:val="16"/>
                            </w:rPr>
                            <w:t>CS652M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559765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C821DC">
                      <w:rPr>
                        <w:color w:val="FFFFFF" w:themeColor="background1"/>
                        <w:sz w:val="16"/>
                      </w:rPr>
                      <w:t>CS652M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380D" w14:textId="77777777" w:rsidR="00C821DC" w:rsidRDefault="00C8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824B" w14:textId="77777777" w:rsidR="00033F55" w:rsidRDefault="00033F55" w:rsidP="00546523">
      <w:r>
        <w:separator/>
      </w:r>
    </w:p>
  </w:footnote>
  <w:footnote w:type="continuationSeparator" w:id="0">
    <w:p w14:paraId="3A311DDD" w14:textId="77777777" w:rsidR="00033F55" w:rsidRDefault="00033F55" w:rsidP="00546523">
      <w:r>
        <w:continuationSeparator/>
      </w:r>
    </w:p>
  </w:footnote>
  <w:footnote w:type="continuationNotice" w:id="1">
    <w:p w14:paraId="5FD6051A" w14:textId="77777777" w:rsidR="00033F55" w:rsidRDefault="00033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5EA4" w14:textId="77777777" w:rsidR="00C821DC" w:rsidRDefault="00C82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FDBA" w14:textId="77777777" w:rsidR="00C821DC" w:rsidRDefault="00C82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3F55"/>
    <w:rsid w:val="000361F7"/>
    <w:rsid w:val="000433A7"/>
    <w:rsid w:val="00047970"/>
    <w:rsid w:val="00054D28"/>
    <w:rsid w:val="00061773"/>
    <w:rsid w:val="00062457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7617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0FD3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356B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51431"/>
    <w:rsid w:val="00C61B48"/>
    <w:rsid w:val="00C63151"/>
    <w:rsid w:val="00C638AD"/>
    <w:rsid w:val="00C821DC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867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4</cp:revision>
  <cp:lastPrinted>2019-12-14T14:35:00Z</cp:lastPrinted>
  <dcterms:created xsi:type="dcterms:W3CDTF">2020-03-08T17:39:00Z</dcterms:created>
  <dcterms:modified xsi:type="dcterms:W3CDTF">2020-03-08T18:49:00Z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ES-CS652M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